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B24E5" w14:textId="77777777" w:rsidR="00AE5F2A" w:rsidRPr="00E2772F" w:rsidRDefault="00AE5F2A" w:rsidP="00AE5F2A">
      <w:pPr>
        <w:pStyle w:val="Default"/>
        <w:jc w:val="center"/>
        <w:rPr>
          <w:rFonts w:asciiTheme="minorHAnsi" w:hAnsiTheme="minorHAnsi" w:cstheme="minorHAnsi"/>
          <w:sz w:val="22"/>
          <w:szCs w:val="22"/>
        </w:rPr>
      </w:pPr>
    </w:p>
    <w:p w14:paraId="44531F30" w14:textId="77777777" w:rsidR="00AE5F2A" w:rsidRPr="00E2772F" w:rsidRDefault="00000000" w:rsidP="00AE5F2A">
      <w:pPr>
        <w:pStyle w:val="Default"/>
        <w:jc w:val="center"/>
        <w:rPr>
          <w:rFonts w:asciiTheme="minorHAnsi" w:hAnsiTheme="minorHAnsi" w:cstheme="minorHAnsi"/>
          <w:b/>
          <w:bCs/>
          <w:sz w:val="22"/>
          <w:szCs w:val="22"/>
          <w:u w:val="single"/>
        </w:rPr>
      </w:pPr>
      <w:sdt>
        <w:sdtPr>
          <w:rPr>
            <w:rFonts w:asciiTheme="minorHAnsi" w:hAnsiTheme="minorHAnsi" w:cstheme="minorHAnsi"/>
            <w:b/>
            <w:bCs/>
            <w:sz w:val="22"/>
            <w:szCs w:val="22"/>
            <w:u w:val="single"/>
          </w:rPr>
          <w:id w:val="915369011"/>
          <w:placeholder>
            <w:docPart w:val="6FFA7300917C4F1FBDB3C9C048ED81CA"/>
          </w:placeholder>
          <w:dropDownList>
            <w:listItem w:displayText="[PASIRINKITE]" w:value="[PASIRINKITE]"/>
            <w:listItem w:displayText="TARPTAUTINIO" w:value="TARPTAUTINIO"/>
            <w:listItem w:displayText="SUPAPRASTINTO" w:value="SUPAPRASTINTO"/>
          </w:dropDownList>
        </w:sdtPr>
        <w:sdtContent>
          <w:r w:rsidR="00AE5F2A" w:rsidRPr="00E2772F">
            <w:rPr>
              <w:rFonts w:asciiTheme="minorHAnsi" w:hAnsiTheme="minorHAnsi" w:cstheme="minorHAnsi"/>
              <w:b/>
              <w:bCs/>
              <w:sz w:val="22"/>
              <w:szCs w:val="22"/>
              <w:u w:val="single"/>
            </w:rPr>
            <w:t>TARPTAUTINIO</w:t>
          </w:r>
        </w:sdtContent>
      </w:sdt>
      <w:r w:rsidR="00AE5F2A" w:rsidRPr="00E2772F">
        <w:rPr>
          <w:rFonts w:asciiTheme="minorHAnsi" w:hAnsiTheme="minorHAnsi" w:cstheme="minorHAnsi"/>
          <w:b/>
          <w:bCs/>
          <w:sz w:val="22"/>
          <w:szCs w:val="22"/>
          <w:u w:val="single"/>
        </w:rPr>
        <w:t xml:space="preserve"> ATVIRO PIRKIMO SPECIALIOSIOS PIRKIMO SĄLYGOS (SPS)</w:t>
      </w:r>
    </w:p>
    <w:p w14:paraId="43E03E8B" w14:textId="77777777" w:rsidR="00AE5F2A" w:rsidRPr="00E2772F" w:rsidRDefault="00AE5F2A" w:rsidP="00AE5F2A">
      <w:pPr>
        <w:pStyle w:val="Default"/>
        <w:jc w:val="center"/>
        <w:rPr>
          <w:rFonts w:asciiTheme="minorHAnsi" w:hAnsiTheme="minorHAnsi" w:cstheme="minorHAnsi"/>
          <w:b/>
          <w:bCs/>
          <w:sz w:val="22"/>
          <w:szCs w:val="22"/>
          <w:u w:val="single"/>
        </w:rPr>
      </w:pPr>
    </w:p>
    <w:p w14:paraId="0CCC26A0" w14:textId="77777777" w:rsidR="00AE5F2A" w:rsidRPr="00E2772F" w:rsidRDefault="00AE5F2A" w:rsidP="00AE5F2A">
      <w:pPr>
        <w:pStyle w:val="Default"/>
        <w:jc w:val="center"/>
        <w:rPr>
          <w:rFonts w:asciiTheme="minorHAnsi" w:hAnsiTheme="minorHAnsi" w:cstheme="minorHAnsi"/>
          <w:b/>
          <w:bCs/>
          <w:iCs/>
          <w:sz w:val="22"/>
          <w:szCs w:val="22"/>
        </w:rPr>
      </w:pPr>
      <w:r w:rsidRPr="00E2772F">
        <w:rPr>
          <w:rFonts w:asciiTheme="minorHAnsi" w:hAnsiTheme="minorHAnsi" w:cstheme="minorHAnsi"/>
          <w:b/>
          <w:bCs/>
          <w:iCs/>
          <w:sz w:val="22"/>
          <w:szCs w:val="22"/>
        </w:rPr>
        <w:t>NEMENČINĖS  NUOTEKŲ VALYMO ĮRENGINIŲ REKONSTRUKCIJOS DARBAI</w:t>
      </w:r>
    </w:p>
    <w:p w14:paraId="49A277C7" w14:textId="25E9C562" w:rsidR="001F6269" w:rsidRPr="00E2772F" w:rsidRDefault="001F6269" w:rsidP="009118CE">
      <w:pPr>
        <w:pStyle w:val="Default"/>
        <w:jc w:val="right"/>
        <w:rPr>
          <w:rFonts w:asciiTheme="minorHAnsi" w:hAnsiTheme="minorHAnsi" w:cstheme="minorHAnsi"/>
          <w:sz w:val="22"/>
          <w:szCs w:val="22"/>
        </w:rPr>
      </w:pPr>
    </w:p>
    <w:p w14:paraId="2205FCA5" w14:textId="3F00E47D" w:rsidR="00632C4C" w:rsidRPr="00E2772F" w:rsidRDefault="00397B5F" w:rsidP="00DA1DC2">
      <w:pPr>
        <w:pStyle w:val="Heading1"/>
        <w:keepNext/>
        <w:widowControl/>
        <w:numPr>
          <w:ilvl w:val="0"/>
          <w:numId w:val="3"/>
        </w:numPr>
        <w:tabs>
          <w:tab w:val="left" w:pos="426"/>
        </w:tabs>
        <w:spacing w:before="0"/>
        <w:ind w:left="993" w:hanging="256"/>
        <w:jc w:val="center"/>
        <w:rPr>
          <w:rFonts w:asciiTheme="minorHAnsi" w:hAnsiTheme="minorHAnsi" w:cstheme="minorHAnsi"/>
          <w:color w:val="000000" w:themeColor="text1"/>
          <w:sz w:val="22"/>
          <w:szCs w:val="22"/>
          <w:lang w:val="lt-LT"/>
        </w:rPr>
      </w:pPr>
      <w:bookmarkStart w:id="0" w:name="_Toc335201954"/>
      <w:r w:rsidRPr="00E2772F">
        <w:rPr>
          <w:rFonts w:asciiTheme="minorHAnsi" w:eastAsiaTheme="minorHAnsi" w:hAnsiTheme="minorHAnsi" w:cstheme="minorHAnsi"/>
          <w:bCs w:val="0"/>
          <w:color w:val="000000" w:themeColor="text1"/>
          <w:sz w:val="22"/>
          <w:szCs w:val="22"/>
          <w:lang w:val="lt-LT"/>
        </w:rPr>
        <w:t xml:space="preserve">BENDROSIOS NUOSTATOS </w:t>
      </w:r>
      <w:bookmarkEnd w:id="0"/>
      <w:r w:rsidR="005840EF" w:rsidRPr="00E2772F">
        <w:rPr>
          <w:rFonts w:asciiTheme="minorHAnsi" w:eastAsiaTheme="minorHAnsi" w:hAnsiTheme="minorHAnsi" w:cstheme="minorHAnsi"/>
          <w:bCs w:val="0"/>
          <w:color w:val="000000" w:themeColor="text1"/>
          <w:sz w:val="22"/>
          <w:szCs w:val="22"/>
          <w:lang w:val="lt-LT"/>
        </w:rPr>
        <w:t>IR PIRKIMO OBJEKTO APRAŠYMAS</w:t>
      </w:r>
    </w:p>
    <w:p w14:paraId="5C100A14" w14:textId="77777777" w:rsidR="00263993" w:rsidRPr="00E2772F" w:rsidRDefault="00263993" w:rsidP="00263993">
      <w:pPr>
        <w:pStyle w:val="Heading1"/>
        <w:keepNext/>
        <w:widowControl/>
        <w:tabs>
          <w:tab w:val="left" w:pos="426"/>
        </w:tabs>
        <w:spacing w:before="0"/>
        <w:ind w:left="2808" w:firstLine="0"/>
        <w:rPr>
          <w:rFonts w:asciiTheme="minorHAnsi" w:hAnsiTheme="minorHAnsi" w:cstheme="minorHAnsi"/>
          <w:color w:val="000000" w:themeColor="text1"/>
          <w:sz w:val="22"/>
          <w:szCs w:val="22"/>
          <w:lang w:val="lt-LT"/>
        </w:rPr>
      </w:pPr>
    </w:p>
    <w:tbl>
      <w:tblPr>
        <w:tblStyle w:val="TableGrid"/>
        <w:tblW w:w="0" w:type="auto"/>
        <w:tblInd w:w="102" w:type="dxa"/>
        <w:tblLook w:val="04A0" w:firstRow="1" w:lastRow="0" w:firstColumn="1" w:lastColumn="0" w:noHBand="0" w:noVBand="1"/>
      </w:tblPr>
      <w:tblGrid>
        <w:gridCol w:w="2445"/>
        <w:gridCol w:w="6804"/>
      </w:tblGrid>
      <w:tr w:rsidR="002C1B8D" w:rsidRPr="00E2772F" w14:paraId="714BD1A1" w14:textId="77777777" w:rsidTr="61F3EBD1">
        <w:trPr>
          <w:trHeight w:val="967"/>
        </w:trPr>
        <w:tc>
          <w:tcPr>
            <w:tcW w:w="2445" w:type="dxa"/>
            <w:shd w:val="clear" w:color="auto" w:fill="17B3E2"/>
          </w:tcPr>
          <w:p w14:paraId="66AA6CFA" w14:textId="353B8362" w:rsidR="00263993" w:rsidRPr="00E2772F" w:rsidRDefault="00263993" w:rsidP="00DA1DC2">
            <w:pPr>
              <w:pStyle w:val="ListParagraph"/>
              <w:numPr>
                <w:ilvl w:val="0"/>
                <w:numId w:val="6"/>
              </w:numPr>
              <w:ind w:left="71" w:firstLine="0"/>
              <w:jc w:val="both"/>
              <w:rPr>
                <w:rFonts w:asciiTheme="minorHAnsi" w:hAnsiTheme="minorHAnsi" w:cstheme="minorHAnsi"/>
                <w:b/>
                <w:bCs/>
                <w:color w:val="FFFFFF" w:themeColor="background1"/>
                <w:sz w:val="22"/>
                <w:szCs w:val="22"/>
                <w:lang w:val="lt-LT"/>
              </w:rPr>
            </w:pPr>
            <w:r w:rsidRPr="00E2772F">
              <w:rPr>
                <w:rFonts w:asciiTheme="minorHAnsi" w:hAnsiTheme="minorHAnsi" w:cstheme="minorHAnsi"/>
                <w:b/>
                <w:bCs/>
                <w:color w:val="FFFFFF" w:themeColor="background1"/>
                <w:sz w:val="22"/>
                <w:szCs w:val="22"/>
                <w:lang w:val="lt-LT"/>
              </w:rPr>
              <w:t>Perkantysis subjektas</w:t>
            </w:r>
          </w:p>
          <w:p w14:paraId="134BE60F" w14:textId="4FF6B361" w:rsidR="002C1B8D" w:rsidRPr="00E2772F" w:rsidRDefault="00263993" w:rsidP="006A1763">
            <w:pPr>
              <w:pStyle w:val="Heading1"/>
              <w:widowControl/>
              <w:tabs>
                <w:tab w:val="left" w:pos="426"/>
              </w:tabs>
              <w:spacing w:before="0"/>
              <w:ind w:hanging="102"/>
              <w:rPr>
                <w:rFonts w:asciiTheme="minorHAnsi" w:eastAsiaTheme="minorHAnsi" w:hAnsiTheme="minorHAnsi" w:cstheme="minorHAnsi"/>
                <w:bCs w:val="0"/>
                <w:color w:val="FFFFFF" w:themeColor="background1"/>
                <w:sz w:val="22"/>
                <w:szCs w:val="22"/>
                <w:lang w:val="lt-LT"/>
              </w:rPr>
            </w:pPr>
            <w:r w:rsidRPr="00E2772F">
              <w:rPr>
                <w:rFonts w:asciiTheme="minorHAnsi" w:hAnsiTheme="minorHAnsi" w:cstheme="minorHAnsi"/>
                <w:color w:val="FFFFFF" w:themeColor="background1"/>
                <w:sz w:val="22"/>
                <w:szCs w:val="22"/>
                <w:lang w:val="lt-LT"/>
              </w:rPr>
              <w:t>/</w:t>
            </w:r>
            <w:sdt>
              <w:sdtPr>
                <w:rPr>
                  <w:rFonts w:asciiTheme="minorHAnsi" w:hAnsiTheme="minorHAnsi" w:cstheme="minorHAnsi"/>
                  <w:b w:val="0"/>
                  <w:bCs w:val="0"/>
                  <w:color w:val="FFFFFF" w:themeColor="background1"/>
                  <w:sz w:val="22"/>
                  <w:szCs w:val="22"/>
                  <w:lang w:val="lt-LT"/>
                </w:rPr>
                <w:alias w:val="Pasirinkti"/>
                <w:tag w:val="Pasirinkti"/>
                <w:id w:val="-647901768"/>
                <w:placeholder>
                  <w:docPart w:val="06392CDDD1B7460481EFB6188298451C"/>
                </w:placeholder>
                <w:dropDownList>
                  <w:listItem w:displayText="Paslaugų gavėjas" w:value="Paslaugų gavėjas"/>
                  <w:listItem w:displayText="Pirkėjas" w:value="Pirkėjas"/>
                  <w:listItem w:displayText="Užsakovas" w:value="Užsakovas"/>
                </w:dropDownList>
              </w:sdtPr>
              <w:sdtContent>
                <w:r w:rsidRPr="00E2772F">
                  <w:rPr>
                    <w:rFonts w:asciiTheme="minorHAnsi" w:hAnsiTheme="minorHAnsi" w:cstheme="minorHAnsi"/>
                    <w:color w:val="FFFFFF" w:themeColor="background1"/>
                    <w:sz w:val="22"/>
                    <w:szCs w:val="22"/>
                    <w:lang w:val="lt-LT"/>
                  </w:rPr>
                  <w:t xml:space="preserve"> Paslaugų gavėjas</w:t>
                </w:r>
              </w:sdtContent>
            </w:sdt>
            <w:r w:rsidRPr="00E2772F">
              <w:rPr>
                <w:rFonts w:asciiTheme="minorHAnsi" w:hAnsiTheme="minorHAnsi" w:cstheme="minorHAnsi"/>
                <w:color w:val="FFFFFF" w:themeColor="background1"/>
                <w:sz w:val="22"/>
                <w:szCs w:val="22"/>
                <w:lang w:val="lt-LT"/>
              </w:rPr>
              <w:t>/ Pirkėjas (VV):</w:t>
            </w:r>
          </w:p>
        </w:tc>
        <w:tc>
          <w:tcPr>
            <w:tcW w:w="6804" w:type="dxa"/>
          </w:tcPr>
          <w:p w14:paraId="61C58352" w14:textId="5B0E5BBB" w:rsidR="002C1B8D" w:rsidRPr="00E2772F" w:rsidRDefault="00263993" w:rsidP="00DA1DC2">
            <w:pPr>
              <w:pStyle w:val="Heading1"/>
              <w:widowControl/>
              <w:numPr>
                <w:ilvl w:val="1"/>
                <w:numId w:val="7"/>
              </w:numPr>
              <w:tabs>
                <w:tab w:val="left" w:pos="426"/>
              </w:tabs>
              <w:spacing w:before="0"/>
              <w:ind w:left="55" w:firstLine="0"/>
              <w:jc w:val="both"/>
              <w:rPr>
                <w:rFonts w:asciiTheme="minorHAnsi" w:eastAsiaTheme="minorHAnsi" w:hAnsiTheme="minorHAnsi" w:cstheme="minorHAnsi"/>
                <w:b w:val="0"/>
                <w:bCs w:val="0"/>
                <w:color w:val="000000" w:themeColor="text1"/>
                <w:sz w:val="22"/>
                <w:szCs w:val="22"/>
                <w:lang w:val="lt-LT"/>
              </w:rPr>
            </w:pPr>
            <w:r w:rsidRPr="00E2772F">
              <w:rPr>
                <w:rFonts w:asciiTheme="minorHAnsi" w:hAnsiTheme="minorHAnsi" w:cstheme="minorHAnsi"/>
                <w:color w:val="000000" w:themeColor="text1"/>
                <w:sz w:val="22"/>
                <w:szCs w:val="22"/>
                <w:lang w:val="lt-LT"/>
              </w:rPr>
              <w:t>U</w:t>
            </w:r>
            <w:r w:rsidR="00CB6CC8" w:rsidRPr="00E2772F">
              <w:rPr>
                <w:rFonts w:asciiTheme="minorHAnsi" w:hAnsiTheme="minorHAnsi" w:cstheme="minorHAnsi"/>
                <w:color w:val="000000" w:themeColor="text1"/>
                <w:sz w:val="22"/>
                <w:szCs w:val="22"/>
                <w:lang w:val="lt-LT"/>
              </w:rPr>
              <w:t>ždaroji akcinė bendrovė</w:t>
            </w:r>
            <w:r w:rsidRPr="00E2772F">
              <w:rPr>
                <w:rFonts w:asciiTheme="minorHAnsi" w:hAnsiTheme="minorHAnsi" w:cstheme="minorHAnsi"/>
                <w:color w:val="000000" w:themeColor="text1"/>
                <w:sz w:val="22"/>
                <w:szCs w:val="22"/>
                <w:lang w:val="lt-LT"/>
              </w:rPr>
              <w:t xml:space="preserve"> „Vilniaus</w:t>
            </w:r>
            <w:r w:rsidR="001510C0" w:rsidRPr="00E2772F">
              <w:rPr>
                <w:rFonts w:asciiTheme="minorHAnsi" w:hAnsiTheme="minorHAnsi" w:cstheme="minorHAnsi"/>
                <w:color w:val="000000" w:themeColor="text1"/>
                <w:sz w:val="22"/>
                <w:szCs w:val="22"/>
                <w:lang w:val="lt-LT"/>
              </w:rPr>
              <w:t xml:space="preserve"> </w:t>
            </w:r>
            <w:r w:rsidR="005028AE" w:rsidRPr="00E2772F">
              <w:rPr>
                <w:rFonts w:asciiTheme="minorHAnsi" w:hAnsiTheme="minorHAnsi" w:cstheme="minorHAnsi"/>
                <w:color w:val="000000" w:themeColor="text1"/>
                <w:sz w:val="22"/>
                <w:szCs w:val="22"/>
                <w:lang w:val="lt-LT"/>
              </w:rPr>
              <w:t>vandenys“</w:t>
            </w:r>
            <w:r w:rsidRPr="00E2772F">
              <w:rPr>
                <w:rFonts w:asciiTheme="minorHAnsi" w:hAnsiTheme="minorHAnsi" w:cstheme="minorHAnsi"/>
                <w:b w:val="0"/>
                <w:bCs w:val="0"/>
                <w:color w:val="000000" w:themeColor="text1"/>
                <w:sz w:val="22"/>
                <w:szCs w:val="22"/>
                <w:lang w:val="lt-LT"/>
              </w:rPr>
              <w:t xml:space="preserve">, </w:t>
            </w:r>
            <w:r w:rsidRPr="00E2772F">
              <w:rPr>
                <w:rFonts w:asciiTheme="minorHAnsi" w:eastAsia="Calibri" w:hAnsiTheme="minorHAnsi" w:cstheme="minorHAnsi"/>
                <w:b w:val="0"/>
                <w:bCs w:val="0"/>
                <w:sz w:val="22"/>
                <w:szCs w:val="22"/>
                <w:lang w:val="lt-LT"/>
              </w:rPr>
              <w:t xml:space="preserve">juridinio asmens kodas 120545849, buveinės adresas Spaudos g. 8-1, LT-05132 Vilnius, </w:t>
            </w:r>
            <w:r w:rsidRPr="00E2772F">
              <w:rPr>
                <w:rFonts w:asciiTheme="minorHAnsi" w:hAnsiTheme="minorHAnsi" w:cstheme="minorHAnsi"/>
                <w:b w:val="0"/>
                <w:bCs w:val="0"/>
                <w:color w:val="000000" w:themeColor="text1"/>
                <w:sz w:val="22"/>
                <w:szCs w:val="22"/>
                <w:lang w:val="lt-LT"/>
              </w:rPr>
              <w:t xml:space="preserve">(toliau – </w:t>
            </w:r>
            <w:r w:rsidR="00A427B2" w:rsidRPr="00E2772F">
              <w:rPr>
                <w:rFonts w:asciiTheme="minorHAnsi" w:hAnsiTheme="minorHAnsi" w:cstheme="minorHAnsi"/>
                <w:b w:val="0"/>
                <w:bCs w:val="0"/>
                <w:color w:val="000000" w:themeColor="text1"/>
                <w:sz w:val="22"/>
                <w:szCs w:val="22"/>
                <w:lang w:val="lt-LT"/>
              </w:rPr>
              <w:t>Perkantysis subjektas</w:t>
            </w:r>
            <w:r w:rsidRPr="00E2772F">
              <w:rPr>
                <w:rFonts w:asciiTheme="minorHAnsi" w:hAnsiTheme="minorHAnsi" w:cstheme="minorHAnsi"/>
                <w:b w:val="0"/>
                <w:bCs w:val="0"/>
                <w:color w:val="000000" w:themeColor="text1"/>
                <w:sz w:val="22"/>
                <w:szCs w:val="22"/>
                <w:lang w:val="lt-LT"/>
              </w:rPr>
              <w:t>).</w:t>
            </w:r>
          </w:p>
        </w:tc>
      </w:tr>
      <w:tr w:rsidR="00263993" w:rsidRPr="00E2772F" w14:paraId="09D210CD" w14:textId="77777777" w:rsidTr="61F3EBD1">
        <w:tc>
          <w:tcPr>
            <w:tcW w:w="2445" w:type="dxa"/>
            <w:shd w:val="clear" w:color="auto" w:fill="17B3E2"/>
          </w:tcPr>
          <w:p w14:paraId="09DAC264" w14:textId="74758639" w:rsidR="00263993" w:rsidRPr="00E2772F" w:rsidRDefault="00263993"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Pirkimo objektas:</w:t>
            </w:r>
          </w:p>
        </w:tc>
        <w:tc>
          <w:tcPr>
            <w:tcW w:w="6804" w:type="dxa"/>
          </w:tcPr>
          <w:p w14:paraId="1A581992" w14:textId="5B02192C" w:rsidR="00263993" w:rsidRPr="00E2772F" w:rsidRDefault="00CC228D" w:rsidP="79928B8D">
            <w:pPr>
              <w:pStyle w:val="ListParagraph"/>
              <w:ind w:left="55"/>
              <w:jc w:val="both"/>
              <w:rPr>
                <w:rFonts w:asciiTheme="minorHAnsi" w:hAnsiTheme="minorHAnsi" w:cstheme="minorHAnsi"/>
                <w:b/>
                <w:color w:val="FF0000"/>
                <w:sz w:val="22"/>
                <w:szCs w:val="22"/>
                <w:lang w:val="lt-LT"/>
              </w:rPr>
            </w:pPr>
            <w:r w:rsidRPr="00E2772F">
              <w:rPr>
                <w:rFonts w:asciiTheme="minorHAnsi" w:hAnsiTheme="minorHAnsi" w:cstheme="minorHAnsi"/>
                <w:sz w:val="22"/>
                <w:szCs w:val="22"/>
                <w:lang w:val="lt-LT" w:eastAsia="lt-LT"/>
              </w:rPr>
              <w:t>2.1.</w:t>
            </w:r>
            <w:r w:rsidRPr="00E2772F">
              <w:rPr>
                <w:rFonts w:asciiTheme="minorHAnsi" w:hAnsiTheme="minorHAnsi" w:cstheme="minorHAnsi"/>
                <w:i/>
                <w:sz w:val="22"/>
                <w:szCs w:val="22"/>
                <w:lang w:val="lt-LT" w:eastAsia="lt-LT"/>
              </w:rPr>
              <w:t xml:space="preserve">  </w:t>
            </w:r>
            <w:sdt>
              <w:sdtPr>
                <w:rPr>
                  <w:rFonts w:cstheme="minorHAnsi"/>
                  <w:b/>
                  <w:i/>
                  <w:lang w:eastAsia="lt-LT"/>
                </w:rPr>
                <w:id w:val="-1165542172"/>
                <w:placeholder>
                  <w:docPart w:val="A5CBF76DF73745299430D7C7A2D79F2D"/>
                </w:placeholder>
                <w:text/>
              </w:sdtPr>
              <w:sdtContent>
                <w:r w:rsidR="00AE5F2A" w:rsidRPr="00E2772F">
                  <w:rPr>
                    <w:rFonts w:asciiTheme="minorHAnsi" w:hAnsiTheme="minorHAnsi" w:cstheme="minorHAnsi"/>
                    <w:b/>
                    <w:i/>
                    <w:sz w:val="22"/>
                    <w:szCs w:val="22"/>
                    <w:lang w:val="lt-LT" w:eastAsia="lt-LT"/>
                  </w:rPr>
                  <w:t xml:space="preserve">Nemenčinės  nuotekų valymo įrenginių rekonstrukcijos darbai   </w:t>
                </w:r>
              </w:sdtContent>
            </w:sdt>
            <w:r w:rsidR="00263993" w:rsidRPr="00E2772F">
              <w:rPr>
                <w:rFonts w:asciiTheme="minorHAnsi" w:hAnsiTheme="minorHAnsi" w:cstheme="minorHAnsi"/>
                <w:color w:val="000000" w:themeColor="text1"/>
                <w:sz w:val="22"/>
                <w:szCs w:val="22"/>
                <w:lang w:val="lt-LT"/>
              </w:rPr>
              <w:t>(toliau tekste –</w:t>
            </w:r>
            <w:r w:rsidR="00263993" w:rsidRPr="00E2772F">
              <w:rPr>
                <w:rFonts w:asciiTheme="minorHAnsi" w:hAnsiTheme="minorHAnsi" w:cstheme="minorHAnsi"/>
                <w:sz w:val="22"/>
                <w:szCs w:val="22"/>
                <w:lang w:val="lt-LT"/>
              </w:rPr>
              <w:t xml:space="preserve"> </w:t>
            </w:r>
            <w:sdt>
              <w:sdtPr>
                <w:rPr>
                  <w:rStyle w:val="Style14"/>
                  <w:rFonts w:cstheme="minorHAnsi"/>
                </w:rPr>
                <w:id w:val="-724215615"/>
                <w:lock w:val="sdtLocked"/>
                <w:placeholder>
                  <w:docPart w:val="DefaultPlaceholder_-1854013438"/>
                </w:placeholder>
                <w:comboBox>
                  <w:listItem w:displayText="Prekės" w:value="Prekės"/>
                  <w:listItem w:displayText="Paslaugos" w:value="Paslaugos"/>
                  <w:listItem w:displayText="Darbai" w:value="Darbai"/>
                  <w:listItem w:displayText="Prekės ir paslaugos" w:value="Prekės ir paslaugos"/>
                </w:comboBox>
              </w:sdtPr>
              <w:sdtEndPr>
                <w:rPr>
                  <w:rStyle w:val="DefaultParagraphFont"/>
                  <w:rFonts w:ascii="Times New Roman" w:hAnsi="Times New Roman"/>
                  <w:sz w:val="20"/>
                </w:rPr>
              </w:sdtEndPr>
              <w:sdtContent>
                <w:r w:rsidR="00AE5F2A" w:rsidRPr="00E2772F">
                  <w:rPr>
                    <w:rStyle w:val="Style14"/>
                    <w:rFonts w:cstheme="minorHAnsi"/>
                    <w:szCs w:val="22"/>
                    <w:lang w:val="lt-LT"/>
                  </w:rPr>
                  <w:t>Darbai</w:t>
                </w:r>
              </w:sdtContent>
            </w:sdt>
            <w:r w:rsidR="00263993" w:rsidRPr="00E2772F">
              <w:rPr>
                <w:rFonts w:asciiTheme="minorHAnsi" w:hAnsiTheme="minorHAnsi" w:cstheme="minorHAnsi"/>
                <w:color w:val="000000" w:themeColor="text1"/>
                <w:sz w:val="22"/>
                <w:szCs w:val="22"/>
                <w:lang w:val="lt-LT"/>
              </w:rPr>
              <w:t>).</w:t>
            </w:r>
          </w:p>
          <w:p w14:paraId="286019FF" w14:textId="6C7AB7D7" w:rsidR="00263993" w:rsidRPr="00E2772F" w:rsidRDefault="00FD1885" w:rsidP="23260BFE">
            <w:pPr>
              <w:pStyle w:val="ListParagraph"/>
              <w:numPr>
                <w:ilvl w:val="1"/>
                <w:numId w:val="17"/>
              </w:numPr>
              <w:ind w:left="55" w:firstLine="0"/>
              <w:jc w:val="both"/>
              <w:rPr>
                <w:rFonts w:asciiTheme="minorHAnsi" w:hAnsiTheme="minorHAnsi" w:cstheme="minorHAnsi"/>
                <w:b/>
                <w:bCs/>
                <w:i/>
                <w:iCs/>
                <w:color w:val="000000"/>
                <w:sz w:val="22"/>
                <w:szCs w:val="22"/>
                <w:lang w:val="lt-LT" w:eastAsia="lt-LT"/>
              </w:rPr>
            </w:pPr>
            <w:r w:rsidRPr="00E2772F">
              <w:rPr>
                <w:rFonts w:asciiTheme="minorHAnsi" w:hAnsiTheme="minorHAnsi" w:cstheme="minorHAnsi"/>
                <w:color w:val="000000" w:themeColor="text1"/>
                <w:sz w:val="22"/>
                <w:szCs w:val="22"/>
                <w:lang w:val="lt-LT"/>
              </w:rPr>
              <w:t xml:space="preserve"> </w:t>
            </w:r>
            <w:r w:rsidR="00263993" w:rsidRPr="00E2772F">
              <w:rPr>
                <w:rFonts w:asciiTheme="minorHAnsi" w:hAnsiTheme="minorHAnsi" w:cstheme="minorHAnsi"/>
                <w:color w:val="000000" w:themeColor="text1"/>
                <w:sz w:val="22"/>
                <w:szCs w:val="22"/>
                <w:lang w:val="lt-LT"/>
              </w:rPr>
              <w:t>Išsamus pirkimo objekto aprašymas pateikiamas</w:t>
            </w:r>
            <w:r w:rsidR="00286B28" w:rsidRPr="00E2772F">
              <w:rPr>
                <w:rFonts w:asciiTheme="minorHAnsi" w:hAnsiTheme="minorHAnsi" w:cstheme="minorHAnsi"/>
                <w:color w:val="000000" w:themeColor="text1"/>
                <w:sz w:val="22"/>
                <w:szCs w:val="22"/>
                <w:lang w:val="lt-LT"/>
              </w:rPr>
              <w:t xml:space="preserve"> </w:t>
            </w:r>
            <w:r w:rsidR="00263993" w:rsidRPr="00E2772F">
              <w:rPr>
                <w:rFonts w:asciiTheme="minorHAnsi" w:hAnsiTheme="minorHAnsi" w:cstheme="minorHAnsi"/>
                <w:color w:val="000000" w:themeColor="text1"/>
                <w:sz w:val="22"/>
                <w:szCs w:val="22"/>
                <w:lang w:val="lt-LT"/>
              </w:rPr>
              <w:t>Techninėje</w:t>
            </w:r>
            <w:r w:rsidR="00CC228D" w:rsidRPr="00E2772F">
              <w:rPr>
                <w:rFonts w:asciiTheme="minorHAnsi" w:hAnsiTheme="minorHAnsi" w:cstheme="minorHAnsi"/>
                <w:color w:val="000000" w:themeColor="text1"/>
                <w:sz w:val="22"/>
                <w:szCs w:val="22"/>
                <w:lang w:val="lt-LT"/>
              </w:rPr>
              <w:t xml:space="preserve"> </w:t>
            </w:r>
            <w:r w:rsidR="00263993" w:rsidRPr="00E2772F">
              <w:rPr>
                <w:rFonts w:asciiTheme="minorHAnsi" w:hAnsiTheme="minorHAnsi" w:cstheme="minorHAnsi"/>
                <w:color w:val="000000" w:themeColor="text1"/>
                <w:sz w:val="22"/>
                <w:szCs w:val="22"/>
                <w:lang w:val="lt-LT"/>
              </w:rPr>
              <w:t>specifikacijoje,</w:t>
            </w:r>
            <w:r w:rsidR="00EB03A3" w:rsidRPr="00E2772F">
              <w:rPr>
                <w:rFonts w:asciiTheme="minorHAnsi" w:hAnsiTheme="minorHAnsi" w:cstheme="minorHAnsi"/>
                <w:color w:val="000000" w:themeColor="text1"/>
                <w:sz w:val="22"/>
                <w:szCs w:val="22"/>
                <w:lang w:val="lt-LT"/>
              </w:rPr>
              <w:t xml:space="preserve"> Pirkim</w:t>
            </w:r>
            <w:r w:rsidR="00C94AB3" w:rsidRPr="00E2772F">
              <w:rPr>
                <w:rFonts w:asciiTheme="minorHAnsi" w:hAnsiTheme="minorHAnsi" w:cstheme="minorHAnsi"/>
                <w:color w:val="000000" w:themeColor="text1"/>
                <w:sz w:val="22"/>
                <w:szCs w:val="22"/>
                <w:lang w:val="lt-LT"/>
              </w:rPr>
              <w:t>o</w:t>
            </w:r>
            <w:r w:rsidR="00EB03A3" w:rsidRPr="00E2772F">
              <w:rPr>
                <w:rFonts w:asciiTheme="minorHAnsi" w:hAnsiTheme="minorHAnsi" w:cstheme="minorHAnsi"/>
                <w:color w:val="000000" w:themeColor="text1"/>
                <w:sz w:val="22"/>
                <w:szCs w:val="22"/>
                <w:lang w:val="lt-LT"/>
              </w:rPr>
              <w:t xml:space="preserve"> sąlygų specialiosios </w:t>
            </w:r>
            <w:r w:rsidR="003259CB" w:rsidRPr="00E2772F">
              <w:rPr>
                <w:rFonts w:asciiTheme="minorHAnsi" w:hAnsiTheme="minorHAnsi" w:cstheme="minorHAnsi"/>
                <w:color w:val="000000" w:themeColor="text1"/>
                <w:sz w:val="22"/>
                <w:szCs w:val="22"/>
                <w:lang w:val="lt-LT"/>
              </w:rPr>
              <w:t>da</w:t>
            </w:r>
            <w:r w:rsidR="00C94AB3" w:rsidRPr="00E2772F">
              <w:rPr>
                <w:rFonts w:asciiTheme="minorHAnsi" w:hAnsiTheme="minorHAnsi" w:cstheme="minorHAnsi"/>
                <w:color w:val="000000" w:themeColor="text1"/>
                <w:sz w:val="22"/>
                <w:szCs w:val="22"/>
                <w:lang w:val="lt-LT"/>
              </w:rPr>
              <w:t xml:space="preserve">lies </w:t>
            </w:r>
            <w:r w:rsidR="00D9723A" w:rsidRPr="00E2772F">
              <w:rPr>
                <w:rFonts w:asciiTheme="minorHAnsi" w:hAnsiTheme="minorHAnsi" w:cstheme="minorHAnsi"/>
                <w:color w:val="000000" w:themeColor="text1"/>
                <w:sz w:val="22"/>
                <w:szCs w:val="22"/>
                <w:lang w:val="lt-LT"/>
              </w:rPr>
              <w:t xml:space="preserve">(toliau </w:t>
            </w:r>
            <w:r w:rsidR="00490800" w:rsidRPr="00E2772F">
              <w:rPr>
                <w:rFonts w:asciiTheme="minorHAnsi" w:hAnsiTheme="minorHAnsi" w:cstheme="minorHAnsi"/>
                <w:color w:val="000000" w:themeColor="text1"/>
                <w:sz w:val="22"/>
                <w:szCs w:val="22"/>
                <w:lang w:val="lt-LT"/>
              </w:rPr>
              <w:t>– SPS)</w:t>
            </w:r>
            <w:r w:rsidR="00015975" w:rsidRPr="00E2772F">
              <w:rPr>
                <w:rFonts w:asciiTheme="minorHAnsi" w:hAnsiTheme="minorHAnsi" w:cstheme="minorHAnsi"/>
                <w:color w:val="000000" w:themeColor="text1"/>
                <w:sz w:val="22"/>
                <w:szCs w:val="22"/>
                <w:lang w:val="lt-LT"/>
              </w:rPr>
              <w:t xml:space="preserve"> 3 </w:t>
            </w:r>
            <w:r w:rsidR="00665C6F" w:rsidRPr="00E2772F">
              <w:rPr>
                <w:rFonts w:asciiTheme="minorHAnsi" w:hAnsiTheme="minorHAnsi" w:cstheme="minorHAnsi"/>
                <w:color w:val="000000" w:themeColor="text1"/>
                <w:sz w:val="22"/>
                <w:szCs w:val="22"/>
                <w:lang w:val="lt-LT"/>
              </w:rPr>
              <w:t>priede.</w:t>
            </w:r>
            <w:r w:rsidR="00E174BE" w:rsidRPr="00E2772F">
              <w:rPr>
                <w:rFonts w:asciiTheme="minorHAnsi" w:hAnsiTheme="minorHAnsi" w:cstheme="minorHAnsi"/>
                <w:color w:val="000000" w:themeColor="text1"/>
                <w:sz w:val="22"/>
                <w:szCs w:val="22"/>
                <w:lang w:val="lt-LT"/>
              </w:rPr>
              <w:t xml:space="preserve"> </w:t>
            </w:r>
            <w:r w:rsidR="00263993" w:rsidRPr="00E2772F">
              <w:rPr>
                <w:rFonts w:asciiTheme="minorHAnsi" w:hAnsiTheme="minorHAnsi" w:cstheme="minorHAnsi"/>
                <w:color w:val="000000" w:themeColor="text1"/>
                <w:sz w:val="22"/>
                <w:szCs w:val="22"/>
                <w:lang w:val="lt-LT"/>
              </w:rPr>
              <w:t xml:space="preserve"> </w:t>
            </w:r>
          </w:p>
        </w:tc>
      </w:tr>
      <w:tr w:rsidR="002C1B8D" w:rsidRPr="00E2772F" w14:paraId="09AFB6DE" w14:textId="77777777" w:rsidTr="61F3EBD1">
        <w:tc>
          <w:tcPr>
            <w:tcW w:w="2445" w:type="dxa"/>
            <w:shd w:val="clear" w:color="auto" w:fill="17B3E2"/>
          </w:tcPr>
          <w:p w14:paraId="04B5FC76" w14:textId="59DEC4D8" w:rsidR="002C1B8D" w:rsidRPr="00E2772F"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E2772F">
              <w:rPr>
                <w:rFonts w:asciiTheme="minorHAnsi" w:hAnsiTheme="minorHAnsi" w:cstheme="minorHAnsi"/>
                <w:color w:val="FFFFFF" w:themeColor="background1"/>
                <w:sz w:val="22"/>
                <w:szCs w:val="22"/>
                <w:lang w:val="lt-LT"/>
              </w:rPr>
              <w:t>Pirkimo objekto skaidymas į dalis</w:t>
            </w:r>
            <w:r w:rsidR="00263993" w:rsidRPr="00E2772F">
              <w:rPr>
                <w:rFonts w:asciiTheme="minorHAnsi" w:hAnsiTheme="minorHAnsi" w:cstheme="minorHAnsi"/>
                <w:color w:val="FFFFFF" w:themeColor="background1"/>
                <w:sz w:val="22"/>
                <w:szCs w:val="22"/>
                <w:lang w:val="lt-LT"/>
              </w:rPr>
              <w:t>:</w:t>
            </w:r>
          </w:p>
        </w:tc>
        <w:tc>
          <w:tcPr>
            <w:tcW w:w="6804" w:type="dxa"/>
          </w:tcPr>
          <w:p w14:paraId="4F5F4229" w14:textId="5FDC605F" w:rsidR="008D10F7" w:rsidRPr="00E2772F" w:rsidRDefault="00581B9C" w:rsidP="00DA1DC2">
            <w:pPr>
              <w:pStyle w:val="ListParagraph"/>
              <w:numPr>
                <w:ilvl w:val="1"/>
                <w:numId w:val="9"/>
              </w:numPr>
              <w:ind w:left="40" w:firstLine="0"/>
              <w:jc w:val="both"/>
              <w:rPr>
                <w:rFonts w:asciiTheme="minorHAnsi" w:eastAsiaTheme="minorEastAsia" w:hAnsiTheme="minorHAnsi" w:cstheme="minorHAnsi"/>
                <w:color w:val="000000" w:themeColor="text1"/>
                <w:sz w:val="22"/>
                <w:szCs w:val="22"/>
                <w:lang w:val="lt-LT"/>
              </w:rPr>
            </w:pPr>
            <w:r w:rsidRPr="00E2772F">
              <w:rPr>
                <w:rFonts w:asciiTheme="minorHAnsi" w:eastAsiaTheme="minorEastAsia" w:hAnsiTheme="minorHAnsi" w:cstheme="minorHAnsi"/>
                <w:color w:val="000000" w:themeColor="text1"/>
                <w:sz w:val="22"/>
                <w:szCs w:val="22"/>
                <w:lang w:val="lt-LT"/>
              </w:rPr>
              <w:t xml:space="preserve">Pirkimo objektas į dalis </w:t>
            </w:r>
            <w:sdt>
              <w:sdtPr>
                <w:rPr>
                  <w:rStyle w:val="Style15"/>
                  <w:rFonts w:eastAsiaTheme="minorEastAsia" w:cstheme="minorHAnsi"/>
                </w:rPr>
                <w:id w:val="-438380958"/>
                <w:placeholder>
                  <w:docPart w:val="DefaultPlaceholder_-1854013438"/>
                </w:placeholder>
                <w:dropDownList>
                  <w:listItem w:value="[PASIRINKITE]"/>
                  <w:listItem w:displayText="skaidomas" w:value="skaidomas"/>
                  <w:listItem w:displayText="neskaidomas" w:value="neskaidomas"/>
                </w:dropDownList>
              </w:sdtPr>
              <w:sdtContent>
                <w:r w:rsidR="00AE5F2A" w:rsidRPr="00E2772F">
                  <w:rPr>
                    <w:rStyle w:val="Style15"/>
                    <w:rFonts w:eastAsiaTheme="minorEastAsia" w:cstheme="minorHAnsi"/>
                    <w:szCs w:val="22"/>
                    <w:lang w:val="lt-LT"/>
                  </w:rPr>
                  <w:t>neskaidomas</w:t>
                </w:r>
              </w:sdtContent>
            </w:sdt>
            <w:r w:rsidR="008D10F7" w:rsidRPr="00E2772F">
              <w:rPr>
                <w:rFonts w:asciiTheme="minorHAnsi" w:eastAsiaTheme="minorEastAsia" w:hAnsiTheme="minorHAnsi" w:cstheme="minorHAnsi"/>
                <w:color w:val="000000" w:themeColor="text1"/>
                <w:sz w:val="22"/>
                <w:szCs w:val="22"/>
                <w:lang w:val="lt-LT"/>
              </w:rPr>
              <w:t xml:space="preserve">. </w:t>
            </w:r>
          </w:p>
          <w:p w14:paraId="542DD189" w14:textId="77777777" w:rsidR="00AE0C95" w:rsidRPr="00E2772F" w:rsidRDefault="00AE0C95" w:rsidP="00A51026">
            <w:pPr>
              <w:jc w:val="both"/>
              <w:rPr>
                <w:rFonts w:asciiTheme="minorHAnsi" w:eastAsiaTheme="minorEastAsia" w:hAnsiTheme="minorHAnsi" w:cstheme="minorHAnsi"/>
                <w:color w:val="FF0000"/>
                <w:sz w:val="22"/>
                <w:szCs w:val="22"/>
                <w:lang w:val="lt-LT"/>
              </w:rPr>
            </w:pPr>
          </w:p>
          <w:p w14:paraId="54A2EECB" w14:textId="246A00EB" w:rsidR="00581B9C" w:rsidRPr="00E2772F" w:rsidRDefault="00581B9C" w:rsidP="00E2772F">
            <w:pPr>
              <w:jc w:val="both"/>
              <w:rPr>
                <w:rFonts w:asciiTheme="minorHAnsi" w:eastAsiaTheme="minorEastAsia" w:hAnsiTheme="minorHAnsi" w:cstheme="minorHAnsi"/>
                <w:color w:val="000000" w:themeColor="text1"/>
                <w:sz w:val="22"/>
                <w:szCs w:val="22"/>
                <w:lang w:val="lt-LT"/>
              </w:rPr>
            </w:pPr>
          </w:p>
        </w:tc>
      </w:tr>
      <w:tr w:rsidR="002C1B8D" w:rsidRPr="00E2772F" w14:paraId="077F5A0F" w14:textId="77777777" w:rsidTr="00E2772F">
        <w:trPr>
          <w:trHeight w:val="448"/>
        </w:trPr>
        <w:tc>
          <w:tcPr>
            <w:tcW w:w="2445" w:type="dxa"/>
            <w:shd w:val="clear" w:color="auto" w:fill="17B3E2"/>
          </w:tcPr>
          <w:p w14:paraId="6970CDFC" w14:textId="309727C2" w:rsidR="002C1B8D" w:rsidRPr="00E2772F"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E2772F">
              <w:rPr>
                <w:rFonts w:asciiTheme="minorHAnsi" w:hAnsiTheme="minorHAnsi" w:cstheme="minorHAnsi"/>
                <w:color w:val="FFFFFF" w:themeColor="background1"/>
                <w:sz w:val="22"/>
                <w:szCs w:val="22"/>
                <w:lang w:val="lt-LT"/>
              </w:rPr>
              <w:t>Pirkimas vykdomas vadovaujantis</w:t>
            </w:r>
            <w:r w:rsidR="00E2771F" w:rsidRPr="00E2772F">
              <w:rPr>
                <w:rFonts w:asciiTheme="minorHAnsi" w:hAnsiTheme="minorHAnsi" w:cstheme="minorHAnsi"/>
                <w:color w:val="FFFFFF" w:themeColor="background1"/>
                <w:sz w:val="22"/>
                <w:szCs w:val="22"/>
                <w:lang w:val="lt-LT"/>
              </w:rPr>
              <w:t>:</w:t>
            </w:r>
          </w:p>
        </w:tc>
        <w:sdt>
          <w:sdtPr>
            <w:rPr>
              <w:rStyle w:val="Style15"/>
              <w:rFonts w:cstheme="minorHAnsi"/>
            </w:rPr>
            <w:id w:val="921307126"/>
            <w:placeholder>
              <w:docPart w:val="DefaultPlaceholder_-1854013438"/>
            </w:placeholder>
            <w:comboBox>
              <w:listItem w:displayText="[PASIRINKITE]" w:value="[PASIRINKITE]"/>
              <w:listItem w:displayText="Pirkimas vykdomas vadovaujantis Lietuvos Respublikos viešųjų pirkimų įstatymo nuostatomis (toliau - VPĮ)." w:value="Pirkimas vykdomas vadovaujantis Lietuvos Respublikos viešųjų pirkimų įstatymo nuostatomis (toliau - VPĮ)."/>
              <w:listItem w:displayText="Pirkimas vykdomas vadovaujantis Lietuvos Respublikos pirkimų, atliekamų vandentvarkos, energetikos, transporto ar pašto paslaugų srities perkančiųjų subjektų, įstatymo nuostatomis (toliau - PĮ)." w:value="Pirkimas vykdomas vadovaujantis Lietuvos Respublikos pirkimų, atliekamų vandentvarkos, energetikos, transporto ar pašto paslaugų srities perkančiųjų subjektų, įstatymo nuostatomis (toliau - PĮ)."/>
            </w:comboBox>
          </w:sdtPr>
          <w:sdtEndPr>
            <w:rPr>
              <w:rStyle w:val="DefaultParagraphFont"/>
              <w:rFonts w:ascii="Times New Roman" w:hAnsi="Times New Roman"/>
              <w:sz w:val="20"/>
            </w:rPr>
          </w:sdtEndPr>
          <w:sdtContent>
            <w:tc>
              <w:tcPr>
                <w:tcW w:w="6804" w:type="dxa"/>
              </w:tcPr>
              <w:p w14:paraId="279B2FA3" w14:textId="7B6DC636" w:rsidR="002C1B8D" w:rsidRPr="00E2772F" w:rsidRDefault="00AE5F2A" w:rsidP="00FD24C9">
                <w:pPr>
                  <w:pStyle w:val="ListParagraph"/>
                  <w:numPr>
                    <w:ilvl w:val="1"/>
                    <w:numId w:val="6"/>
                  </w:numPr>
                  <w:tabs>
                    <w:tab w:val="left" w:pos="709"/>
                  </w:tabs>
                  <w:ind w:left="0" w:firstLine="0"/>
                  <w:jc w:val="both"/>
                  <w:rPr>
                    <w:rFonts w:asciiTheme="minorHAnsi" w:hAnsiTheme="minorHAnsi" w:cstheme="minorHAnsi"/>
                    <w:sz w:val="22"/>
                    <w:szCs w:val="22"/>
                    <w:lang w:val="lt-LT"/>
                  </w:rPr>
                </w:pPr>
                <w:r w:rsidRPr="00E2772F">
                  <w:rPr>
                    <w:rStyle w:val="Style15"/>
                    <w:rFonts w:cstheme="minorHAnsi"/>
                    <w:szCs w:val="22"/>
                    <w:lang w:val="lt-LT"/>
                  </w:rPr>
                  <w:t>Pirkimas vykdomas vadovaujantis Lietuvos Respublikos pirkimų, atliekamų vandentvarkos, energetikos, transporto ar pašto paslaugų srities perkančiųjų subjektų, įstatymo nuostatomis (toliau - PĮ).</w:t>
                </w:r>
              </w:p>
            </w:tc>
          </w:sdtContent>
        </w:sdt>
      </w:tr>
      <w:tr w:rsidR="002C1B8D" w:rsidRPr="00E2772F" w14:paraId="5B8EEDDF" w14:textId="77777777" w:rsidTr="61F3EBD1">
        <w:tc>
          <w:tcPr>
            <w:tcW w:w="2445" w:type="dxa"/>
            <w:shd w:val="clear" w:color="auto" w:fill="17B3E2"/>
          </w:tcPr>
          <w:p w14:paraId="3BAE9CC2" w14:textId="31DCFEBE" w:rsidR="002C1B8D" w:rsidRPr="00E2772F" w:rsidRDefault="00D42C23"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E2772F">
              <w:rPr>
                <w:rFonts w:asciiTheme="minorHAnsi" w:hAnsiTheme="minorHAnsi" w:cstheme="minorHAnsi"/>
                <w:color w:val="FFFFFF" w:themeColor="background1"/>
                <w:sz w:val="22"/>
                <w:szCs w:val="22"/>
                <w:lang w:val="lt-LT"/>
              </w:rPr>
              <w:t>Pirkimo rūšis pagal vertę</w:t>
            </w:r>
            <w:r w:rsidR="00E2771F" w:rsidRPr="00E2772F">
              <w:rPr>
                <w:rFonts w:asciiTheme="minorHAnsi" w:hAnsiTheme="minorHAnsi" w:cstheme="minorHAnsi"/>
                <w:color w:val="FFFFFF" w:themeColor="background1"/>
                <w:sz w:val="22"/>
                <w:szCs w:val="22"/>
                <w:lang w:val="lt-LT"/>
              </w:rPr>
              <w:t>:</w:t>
            </w:r>
          </w:p>
        </w:tc>
        <w:tc>
          <w:tcPr>
            <w:tcW w:w="6804" w:type="dxa"/>
          </w:tcPr>
          <w:p w14:paraId="34C097DE" w14:textId="3EFD794C" w:rsidR="002C1B8D" w:rsidRPr="00E2772F" w:rsidRDefault="00000000" w:rsidP="00FD24C9">
            <w:pPr>
              <w:pStyle w:val="Heading1"/>
              <w:widowControl/>
              <w:numPr>
                <w:ilvl w:val="1"/>
                <w:numId w:val="6"/>
              </w:numPr>
              <w:tabs>
                <w:tab w:val="left" w:pos="426"/>
              </w:tabs>
              <w:spacing w:before="0"/>
              <w:ind w:left="40" w:firstLine="0"/>
              <w:jc w:val="both"/>
              <w:rPr>
                <w:rFonts w:asciiTheme="minorHAnsi" w:eastAsiaTheme="minorHAnsi" w:hAnsiTheme="minorHAnsi" w:cstheme="minorHAnsi"/>
                <w:b w:val="0"/>
                <w:bCs w:val="0"/>
                <w:sz w:val="22"/>
                <w:szCs w:val="22"/>
                <w:lang w:val="lt-LT"/>
              </w:rPr>
            </w:pPr>
            <w:sdt>
              <w:sdtPr>
                <w:rPr>
                  <w:rStyle w:val="Style15"/>
                  <w:rFonts w:cstheme="minorHAnsi"/>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rPr>
                  <w:rStyle w:val="DefaultParagraphFont"/>
                  <w:rFonts w:ascii="Arial" w:hAnsi="Arial"/>
                  <w:b w:val="0"/>
                  <w:sz w:val="20"/>
                  <w:shd w:val="clear" w:color="auto" w:fill="FFFFFF" w:themeFill="background1"/>
                </w:rPr>
              </w:sdtEndPr>
              <w:sdtContent>
                <w:r w:rsidR="00AE5F2A" w:rsidRPr="00E2772F">
                  <w:rPr>
                    <w:rStyle w:val="Style15"/>
                    <w:rFonts w:cstheme="minorHAnsi"/>
                    <w:szCs w:val="22"/>
                    <w:lang w:val="lt-LT"/>
                  </w:rPr>
                  <w:t>Skelbiamas tarptautinis pirkimas.</w:t>
                </w:r>
              </w:sdtContent>
            </w:sdt>
          </w:p>
        </w:tc>
      </w:tr>
      <w:tr w:rsidR="002C1B8D" w:rsidRPr="00E2772F" w14:paraId="51B4339D" w14:textId="77777777" w:rsidTr="61F3EBD1">
        <w:tc>
          <w:tcPr>
            <w:tcW w:w="2445" w:type="dxa"/>
            <w:shd w:val="clear" w:color="auto" w:fill="17B3E2"/>
          </w:tcPr>
          <w:p w14:paraId="15487621" w14:textId="06257A85" w:rsidR="002C1B8D" w:rsidRPr="00E2772F"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E2772F">
              <w:rPr>
                <w:rFonts w:asciiTheme="minorHAnsi" w:hAnsiTheme="minorHAnsi" w:cstheme="minorHAnsi"/>
                <w:color w:val="FFFFFF" w:themeColor="background1"/>
                <w:sz w:val="22"/>
                <w:szCs w:val="22"/>
                <w:lang w:val="lt-LT"/>
              </w:rPr>
              <w:t>Pirkimo vykdymo priemonės</w:t>
            </w:r>
            <w:r w:rsidR="00E2771F" w:rsidRPr="00E2772F">
              <w:rPr>
                <w:rFonts w:asciiTheme="minorHAnsi" w:hAnsiTheme="minorHAnsi" w:cstheme="minorHAnsi"/>
                <w:color w:val="FFFFFF" w:themeColor="background1"/>
                <w:sz w:val="22"/>
                <w:szCs w:val="22"/>
                <w:lang w:val="lt-LT"/>
              </w:rPr>
              <w:t>:</w:t>
            </w:r>
          </w:p>
        </w:tc>
        <w:tc>
          <w:tcPr>
            <w:tcW w:w="6804" w:type="dxa"/>
          </w:tcPr>
          <w:p w14:paraId="17E89BF8" w14:textId="68C3DE4F" w:rsidR="002C1B8D" w:rsidRPr="00E2772F" w:rsidRDefault="002C1B8D" w:rsidP="0098591F">
            <w:pPr>
              <w:pStyle w:val="Heading1"/>
              <w:widowControl/>
              <w:numPr>
                <w:ilvl w:val="1"/>
                <w:numId w:val="6"/>
              </w:numPr>
              <w:tabs>
                <w:tab w:val="left" w:pos="426"/>
              </w:tabs>
              <w:spacing w:before="0"/>
              <w:ind w:hanging="960"/>
              <w:rPr>
                <w:rFonts w:asciiTheme="minorHAnsi" w:eastAsiaTheme="minorHAnsi" w:hAnsiTheme="minorHAnsi" w:cstheme="minorHAnsi"/>
                <w:b w:val="0"/>
                <w:bCs w:val="0"/>
                <w:color w:val="000000" w:themeColor="text1"/>
                <w:sz w:val="22"/>
                <w:szCs w:val="22"/>
                <w:lang w:val="lt-LT"/>
              </w:rPr>
            </w:pPr>
            <w:r w:rsidRPr="00E2772F">
              <w:rPr>
                <w:rStyle w:val="Style3"/>
                <w:rFonts w:asciiTheme="minorHAnsi" w:hAnsiTheme="minorHAnsi" w:cstheme="minorHAnsi"/>
                <w:b w:val="0"/>
                <w:bCs w:val="0"/>
                <w:sz w:val="22"/>
                <w:szCs w:val="22"/>
                <w:lang w:val="lt-LT"/>
              </w:rPr>
              <w:t>CVP IS</w:t>
            </w:r>
            <w:r w:rsidR="00F8065F" w:rsidRPr="00E2772F">
              <w:rPr>
                <w:rStyle w:val="Style3"/>
                <w:rFonts w:asciiTheme="minorHAnsi" w:hAnsiTheme="minorHAnsi" w:cstheme="minorHAnsi"/>
                <w:b w:val="0"/>
                <w:bCs w:val="0"/>
                <w:sz w:val="22"/>
                <w:szCs w:val="22"/>
                <w:lang w:val="lt-LT"/>
              </w:rPr>
              <w:t>.</w:t>
            </w:r>
          </w:p>
        </w:tc>
      </w:tr>
      <w:tr w:rsidR="00A600D0" w:rsidRPr="00E2772F" w14:paraId="2901F64D" w14:textId="77777777" w:rsidTr="61F3EBD1">
        <w:tc>
          <w:tcPr>
            <w:tcW w:w="2445" w:type="dxa"/>
            <w:shd w:val="clear" w:color="auto" w:fill="17B3E2"/>
          </w:tcPr>
          <w:p w14:paraId="18AAB406" w14:textId="4BB6683F" w:rsidR="00A600D0" w:rsidRPr="00E2772F" w:rsidRDefault="00A600D0"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E2772F">
              <w:rPr>
                <w:rFonts w:asciiTheme="minorHAnsi" w:hAnsiTheme="minorHAnsi" w:cstheme="minorHAnsi"/>
                <w:color w:val="FFFFFF" w:themeColor="background1"/>
                <w:sz w:val="22"/>
                <w:szCs w:val="22"/>
                <w:lang w:val="lt-LT"/>
              </w:rPr>
              <w:t>Pasiūlymų vertinimo kriterijus:</w:t>
            </w:r>
          </w:p>
        </w:tc>
        <w:tc>
          <w:tcPr>
            <w:tcW w:w="6804" w:type="dxa"/>
          </w:tcPr>
          <w:p w14:paraId="67C91A47" w14:textId="6C168325" w:rsidR="00A600D0" w:rsidRPr="00E2772F" w:rsidRDefault="00000000" w:rsidP="14CA10B9">
            <w:pPr>
              <w:pStyle w:val="Heading1"/>
              <w:widowControl/>
              <w:numPr>
                <w:ilvl w:val="1"/>
                <w:numId w:val="6"/>
              </w:numPr>
              <w:tabs>
                <w:tab w:val="left" w:pos="426"/>
              </w:tabs>
              <w:spacing w:before="0"/>
              <w:ind w:hanging="960"/>
              <w:jc w:val="both"/>
              <w:rPr>
                <w:rFonts w:asciiTheme="minorHAnsi" w:eastAsiaTheme="minorEastAsia" w:hAnsiTheme="minorHAnsi" w:cstheme="minorHAnsi"/>
                <w:b w:val="0"/>
                <w:color w:val="000000" w:themeColor="text1"/>
                <w:sz w:val="22"/>
                <w:szCs w:val="22"/>
                <w:lang w:val="lt-LT"/>
              </w:rPr>
            </w:pPr>
            <w:sdt>
              <w:sdtPr>
                <w:rPr>
                  <w:rStyle w:val="Style15"/>
                  <w:rFonts w:cstheme="minorHAnsi"/>
                  <w:szCs w:val="22"/>
                  <w:lang w:val="lt-LT"/>
                </w:rPr>
                <w:id w:val="873575191"/>
                <w:placeholder>
                  <w:docPart w:val="784CE155083C41AB90140359E9118FF9"/>
                </w:placeholder>
                <w:dropDownList>
                  <w:listItem w:value="[Pasirinkite]"/>
                  <w:listItem w:displayText="Kaina." w:value="Kaina."/>
                  <w:listItem w:displayText="Kainos ar sąnaudų ir kokybės santykis. Duomenys, kuriuos savo pasiūlyme turi pateikti tiekėjas, vertinimo kriterijai ir tvarka, pagal kurią vertinami tiekėjo pateikti duomenys, pateikiama SPS prieduose." w:value="Kainos ar sąnaudų ir kokybės santykis. Duomenys, kuriuos savo pasiūlyme turi pateikti tiekėjas, vertinimo kriterijai ir tvarka, pagal kurią vertinami tiekėjo pateikti duomenys, pateikiama SPS prieduose."/>
                  <w:listItem w:displayText="Gyvavimo ciklo sąnaudos. Duomenys, kuriuos savo pasiūlyme turi pateikti tiekėjas ir gyvavimo ciklo sąnaudų metodas, pagal kurį vertinami tiekėjo pateikti duomenys, pateikiamas SPS prieduose." w:value="Gyvavimo ciklo sąnaudos. Duomenys, kuriuos savo pasiūlyme turi pateikti tiekėjas ir gyvavimo ciklo sąnaudų metodas, pagal kurį vertinami tiekėjo pateikti duomenys, pateikiamas SPS prieduose."/>
                </w:dropDownList>
              </w:sdtPr>
              <w:sdtEndPr>
                <w:rPr>
                  <w:rStyle w:val="DefaultParagraphFont"/>
                  <w:rFonts w:ascii="Arial" w:hAnsi="Arial"/>
                  <w:b w:val="0"/>
                  <w:sz w:val="20"/>
                </w:rPr>
              </w:sdtEndPr>
              <w:sdtContent>
                <w:r w:rsidR="00AE5F2A" w:rsidRPr="00E2772F">
                  <w:rPr>
                    <w:rStyle w:val="Style15"/>
                    <w:rFonts w:cstheme="minorHAnsi"/>
                    <w:szCs w:val="22"/>
                    <w:lang w:val="lt-LT"/>
                  </w:rPr>
                  <w:t>Kainos ar sąnaudų ir kokybės santykis. Duomenys, kuriuos savo pasiūlyme turi pateikti tiekėjas, vertinimo kriterijai ir tvarka, pagal kurią vertinami tiekėjo pateikti duomenys, pateikiama SPS prieduose.</w:t>
                </w:r>
              </w:sdtContent>
            </w:sdt>
          </w:p>
        </w:tc>
      </w:tr>
      <w:tr w:rsidR="005472A4" w:rsidRPr="00E2772F" w14:paraId="7C2029ED" w14:textId="77777777" w:rsidTr="61F3EBD1">
        <w:tc>
          <w:tcPr>
            <w:tcW w:w="2445" w:type="dxa"/>
            <w:shd w:val="clear" w:color="auto" w:fill="17B3E2"/>
          </w:tcPr>
          <w:p w14:paraId="18557A56" w14:textId="37B52A0F" w:rsidR="005472A4" w:rsidRPr="00E2772F" w:rsidRDefault="005472A4"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Pasiūlymų pateikimo data ir laikas:</w:t>
            </w:r>
          </w:p>
        </w:tc>
        <w:tc>
          <w:tcPr>
            <w:tcW w:w="6804" w:type="dxa"/>
          </w:tcPr>
          <w:p w14:paraId="2242EA38" w14:textId="351791C4" w:rsidR="005472A4" w:rsidRPr="00E2772F" w:rsidRDefault="005472A4" w:rsidP="0098591F">
            <w:pPr>
              <w:pStyle w:val="Heading1"/>
              <w:widowControl/>
              <w:numPr>
                <w:ilvl w:val="1"/>
                <w:numId w:val="6"/>
              </w:numPr>
              <w:tabs>
                <w:tab w:val="left" w:pos="426"/>
              </w:tabs>
              <w:spacing w:before="0"/>
              <w:ind w:left="323" w:hanging="283"/>
              <w:jc w:val="both"/>
              <w:rPr>
                <w:rFonts w:asciiTheme="minorHAnsi" w:hAnsiTheme="minorHAnsi" w:cstheme="minorHAnsi"/>
                <w:b w:val="0"/>
                <w:bCs w:val="0"/>
                <w:sz w:val="22"/>
                <w:szCs w:val="22"/>
                <w:lang w:val="lt-LT"/>
              </w:rPr>
            </w:pPr>
            <w:r w:rsidRPr="00E2772F">
              <w:rPr>
                <w:rFonts w:asciiTheme="minorHAnsi" w:hAnsiTheme="minorHAnsi" w:cstheme="minorHAnsi"/>
                <w:b w:val="0"/>
                <w:bCs w:val="0"/>
                <w:sz w:val="22"/>
                <w:szCs w:val="22"/>
                <w:lang w:val="lt-LT"/>
              </w:rPr>
              <w:t>Ne vėliau kaip iki CVP IS nurodyto termino.</w:t>
            </w:r>
          </w:p>
        </w:tc>
      </w:tr>
      <w:tr w:rsidR="000152DE" w:rsidRPr="00E2772F" w14:paraId="68A2F215" w14:textId="77777777" w:rsidTr="61F3EBD1">
        <w:tc>
          <w:tcPr>
            <w:tcW w:w="2445" w:type="dxa"/>
            <w:shd w:val="clear" w:color="auto" w:fill="17B3E2"/>
          </w:tcPr>
          <w:p w14:paraId="0CD864FB" w14:textId="2FCA0E4E" w:rsidR="000152DE" w:rsidRPr="00E2772F"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Aukcionas:</w:t>
            </w:r>
          </w:p>
        </w:tc>
        <w:tc>
          <w:tcPr>
            <w:tcW w:w="6804" w:type="dxa"/>
          </w:tcPr>
          <w:p w14:paraId="64A6A8B4" w14:textId="65D8E113" w:rsidR="000152DE" w:rsidRPr="00E2772F" w:rsidRDefault="00000000" w:rsidP="0098591F">
            <w:pPr>
              <w:pStyle w:val="Heading1"/>
              <w:widowControl/>
              <w:numPr>
                <w:ilvl w:val="1"/>
                <w:numId w:val="6"/>
              </w:numPr>
              <w:tabs>
                <w:tab w:val="left" w:pos="426"/>
              </w:tabs>
              <w:spacing w:before="0"/>
              <w:ind w:hanging="960"/>
              <w:rPr>
                <w:rFonts w:asciiTheme="minorHAnsi" w:hAnsiTheme="minorHAnsi" w:cstheme="minorHAnsi"/>
                <w:b w:val="0"/>
                <w:bCs w:val="0"/>
                <w:sz w:val="22"/>
                <w:szCs w:val="22"/>
                <w:lang w:val="lt-LT"/>
              </w:rPr>
            </w:pPr>
            <w:sdt>
              <w:sdtPr>
                <w:rPr>
                  <w:rStyle w:val="Style15"/>
                  <w:rFonts w:cstheme="minorHAnsi"/>
                  <w:szCs w:val="22"/>
                  <w:lang w:val="lt-LT"/>
                </w:rPr>
                <w:id w:val="841661015"/>
                <w:placeholder>
                  <w:docPart w:val="BBCEA65C40A14F34A3496BF525096C34"/>
                </w:placeholder>
                <w:dropDownList>
                  <w:listItem w:value="[Pasirinkite]"/>
                  <w:listItem w:displayText="Taikoma." w:value="Taikoma."/>
                  <w:listItem w:displayText="Netaikoma." w:value="Netaikoma."/>
                </w:dropDownList>
              </w:sdtPr>
              <w:sdtEndPr>
                <w:rPr>
                  <w:rStyle w:val="DefaultParagraphFont"/>
                  <w:rFonts w:ascii="Arial" w:hAnsi="Arial"/>
                  <w:b w:val="0"/>
                  <w:color w:val="000000" w:themeColor="text1"/>
                  <w:sz w:val="20"/>
                </w:rPr>
              </w:sdtEndPr>
              <w:sdtContent>
                <w:r w:rsidR="00304BBA" w:rsidRPr="00E2772F">
                  <w:rPr>
                    <w:rStyle w:val="Style15"/>
                    <w:rFonts w:cstheme="minorHAnsi"/>
                    <w:szCs w:val="22"/>
                    <w:lang w:val="lt-LT"/>
                  </w:rPr>
                  <w:t>Netaikoma.</w:t>
                </w:r>
              </w:sdtContent>
            </w:sdt>
            <w:r w:rsidR="000152DE" w:rsidRPr="00E2772F">
              <w:rPr>
                <w:rFonts w:asciiTheme="minorHAnsi" w:hAnsiTheme="minorHAnsi" w:cstheme="minorHAnsi"/>
                <w:b w:val="0"/>
                <w:bCs w:val="0"/>
                <w:color w:val="000000" w:themeColor="text1"/>
                <w:sz w:val="22"/>
                <w:szCs w:val="22"/>
                <w:lang w:val="lt-LT"/>
              </w:rPr>
              <w:t xml:space="preserve"> </w:t>
            </w:r>
          </w:p>
        </w:tc>
      </w:tr>
      <w:tr w:rsidR="000152DE" w:rsidRPr="00E2772F" w14:paraId="1485DED9" w14:textId="77777777" w:rsidTr="61F3EBD1">
        <w:tc>
          <w:tcPr>
            <w:tcW w:w="2445" w:type="dxa"/>
            <w:shd w:val="clear" w:color="auto" w:fill="17B3E2"/>
          </w:tcPr>
          <w:p w14:paraId="177369A9" w14:textId="3BDC2B5D" w:rsidR="000152DE" w:rsidRPr="00E2772F"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E2772F">
              <w:rPr>
                <w:rFonts w:asciiTheme="minorHAnsi" w:eastAsia="Times New Roman" w:hAnsiTheme="minorHAnsi" w:cstheme="minorHAnsi"/>
                <w:color w:val="FFFFFF" w:themeColor="background1"/>
                <w:sz w:val="22"/>
                <w:szCs w:val="22"/>
                <w:lang w:val="lt-LT" w:eastAsia="lt-LT"/>
              </w:rPr>
              <w:t>Aplinkos apsaugos kriterijai:</w:t>
            </w:r>
          </w:p>
        </w:tc>
        <w:tc>
          <w:tcPr>
            <w:tcW w:w="6804" w:type="dxa"/>
          </w:tcPr>
          <w:p w14:paraId="41A93C94" w14:textId="65DD3FD4" w:rsidR="000152DE" w:rsidRPr="00E2772F" w:rsidRDefault="000152DE" w:rsidP="002422F1">
            <w:pPr>
              <w:pStyle w:val="Heading1"/>
              <w:widowControl/>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E2772F">
              <w:rPr>
                <w:rStyle w:val="normaltextrun"/>
                <w:rFonts w:asciiTheme="minorHAnsi" w:hAnsiTheme="minorHAnsi" w:cstheme="minorHAnsi"/>
                <w:b w:val="0"/>
                <w:bCs w:val="0"/>
                <w:color w:val="252423"/>
                <w:sz w:val="22"/>
                <w:szCs w:val="22"/>
                <w:shd w:val="clear" w:color="auto" w:fill="FFFFFF"/>
                <w:lang w:val="lt-LT"/>
              </w:rPr>
              <w:t xml:space="preserve">Pirkimas vykdomas vadovaujantis </w:t>
            </w:r>
            <w:r w:rsidRPr="00E2772F">
              <w:rPr>
                <w:rStyle w:val="normaltextrun"/>
                <w:rFonts w:asciiTheme="minorHAnsi" w:hAnsiTheme="minorHAnsi" w:cstheme="minorHAnsi"/>
                <w:b w:val="0"/>
                <w:bCs w:val="0"/>
                <w:sz w:val="22"/>
                <w:szCs w:val="22"/>
                <w:shd w:val="clear" w:color="auto" w:fill="FFFFFF"/>
                <w:lang w:val="lt-LT"/>
              </w:rPr>
              <w:t>2011 m. birželio 28 d. Lietuvos Respublikos aplinkos ministro įsakymo Nr. D1-508</w:t>
            </w:r>
            <w:r w:rsidRPr="00E2772F">
              <w:rPr>
                <w:rStyle w:val="normaltextrun"/>
                <w:rFonts w:asciiTheme="minorHAnsi" w:hAnsiTheme="minorHAnsi" w:cstheme="minorHAnsi"/>
                <w:b w:val="0"/>
                <w:bCs w:val="0"/>
                <w:color w:val="252423"/>
                <w:sz w:val="22"/>
                <w:szCs w:val="22"/>
                <w:shd w:val="clear" w:color="auto" w:fill="FFFFFF"/>
                <w:lang w:val="lt-LT"/>
              </w:rPr>
              <w:t xml:space="preserve"> „</w:t>
            </w:r>
            <w:r w:rsidRPr="00E2772F">
              <w:rPr>
                <w:rStyle w:val="normaltextrun"/>
                <w:rFonts w:asciiTheme="minorHAnsi" w:hAnsiTheme="minorHAnsi" w:cstheme="minorHAnsi"/>
                <w:b w:val="0"/>
                <w:bCs w:val="0"/>
                <w:sz w:val="22"/>
                <w:szCs w:val="22"/>
                <w:shd w:val="clear" w:color="auto" w:fill="FFFFFF"/>
                <w:lang w:val="lt-LT"/>
              </w:rPr>
              <w:t>Dėl aplinkos apsaugos kriterijų taikymo, vykdant žaliuosius pirkimus, tvarkos aprašo patvirtinimo</w:t>
            </w:r>
            <w:r w:rsidRPr="00E2772F">
              <w:rPr>
                <w:rStyle w:val="normaltextrun"/>
                <w:rFonts w:asciiTheme="minorHAnsi" w:hAnsiTheme="minorHAnsi" w:cstheme="minorHAnsi"/>
                <w:b w:val="0"/>
                <w:bCs w:val="0"/>
                <w:color w:val="252423"/>
                <w:sz w:val="22"/>
                <w:szCs w:val="22"/>
                <w:shd w:val="clear" w:color="auto" w:fill="FFFFFF"/>
                <w:lang w:val="lt-LT"/>
              </w:rPr>
              <w:t>“ (</w:t>
            </w:r>
            <w:r w:rsidRPr="00E2772F">
              <w:rPr>
                <w:rStyle w:val="normaltextrun"/>
                <w:rFonts w:asciiTheme="minorHAnsi" w:hAnsiTheme="minorHAnsi" w:cstheme="minorHAnsi"/>
                <w:b w:val="0"/>
                <w:bCs w:val="0"/>
                <w:sz w:val="22"/>
                <w:szCs w:val="22"/>
                <w:shd w:val="clear" w:color="auto" w:fill="FFFFFF"/>
                <w:lang w:val="lt-LT"/>
              </w:rPr>
              <w:t>2022-12-13 įsakymo Nr. D1-401 redakcija)</w:t>
            </w:r>
            <w:r w:rsidRPr="00E2772F">
              <w:rPr>
                <w:rStyle w:val="normaltextrun"/>
                <w:rFonts w:asciiTheme="minorHAnsi" w:hAnsiTheme="minorHAnsi" w:cstheme="minorHAnsi"/>
                <w:color w:val="252423"/>
                <w:sz w:val="22"/>
                <w:szCs w:val="22"/>
                <w:shd w:val="clear" w:color="auto" w:fill="FFFFFF"/>
                <w:lang w:val="lt-LT"/>
              </w:rPr>
              <w:t xml:space="preserve"> </w:t>
            </w:r>
            <w:sdt>
              <w:sdtPr>
                <w:rPr>
                  <w:rStyle w:val="Style15"/>
                  <w:rFonts w:cstheme="minorHAnsi"/>
                  <w:szCs w:val="22"/>
                  <w:lang w:val="lt-LT"/>
                </w:rPr>
                <w:id w:val="-1077362924"/>
                <w:placeholder>
                  <w:docPart w:val="8F92090591C94D84986F018F49D75C24"/>
                </w:placeholder>
                <w:dropDownList>
                  <w:listItem w:value="[Pasirinkite]"/>
                  <w:listItem w:displayText="4.1 papunktį (minimalūs aplinkos apsaugos kriterijai)." w:value="4.1 papunktį (minimalūs aplinkos apsaugos kriterijai)."/>
                  <w:listItem w:displayText="4.2 papunktį (I tipo ekologinis ženklas)." w:value="4.2 papunktį (I tipo ekologinis ženklas)."/>
                  <w:listItem w:displayText="4.3 papunktį (aplinkos apsaugos vadybos sistemos reikalavimai)." w:value="4.3 papunktį (aplinkos apsaugos vadybos sistemos reikalavimai)."/>
                  <w:listItem w:displayText="4.4.1 papunktį (perkamas produktas, kuris patenka į orientacinį aplinkosauginių ir aplinkai palankių prekių bei paslaugų sąrašą)." w:value="4.4.1 papunktį (perkamas produktas, kuris patenka į orientacinį aplinkosauginių ir aplinkai palankių prekių bei paslaugų sąrašą)."/>
                  <w:listItem w:displayText="4.4.2 papunktį (perkamas inovatyvus produktas, paslauga ar procesas, darantis kuo mažesnį neigiamą poveikį aplinkai)." w:value="4.4.2 papunktį (perkamas inovatyvus produktas, paslauga ar procesas, darantis kuo mažesnį neigiamą poveikį aplinkai)."/>
                  <w:listItem w:displayText="4.4.3 papunktį (perkama tik nematerialaus pobūdžio (intelektinė) ar kitokia paslauga, nesusijusi su materialaus objekto sukūrimu arba perkama prekė: programinė įranga, programinės įrangos nuoma, licencijos, elektroniniai leidiniai ar elektroninės knygos)." w:value="4.4.3 papunktį (perkama tik nematerialaus pobūdžio (intelektinė) ar kitokia paslauga, nesusijusi su materialaus objekto sukūrimu arba perkama prekė: programinė įranga, programinės įrangos nuoma, licencijos, elektroniniai leidiniai ar elektroninės knygos)."/>
                  <w:listItem w:displayText="4.4.4 papunktį (savarankiškai nustatomi aplinkos apsaugos kriterijai)." w:value="4.4.4 papunktį (savarankiškai nustatomi aplinkos apsaugos kriterijai)."/>
                  <w:listItem w:displayText="4.4.4.1. punktu: prekei pagaminti ir (ar) tiekti, paslaugai teikti ar darbams atlikti sunaudojama mažiau gamtos išteklių ir (ar) sudėtyje yra pakartotinai panaudotų ir (ar) perdirbtų medžiagų." w:value="4.4.4.1. punktu: prekei pagaminti ir (ar) tiekti, paslaugai teikti ar darbams atlikti sunaudojama mažiau gamtos išteklių ir (ar) sudėtyje yra pakartotinai panaudotų ir (ar) perdirbtų medžiagų."/>
                  <w:listItem w:displayText="4.4.4.2. punktu: rekei pagaminti, tiekti ir (ar) naudoti, paslaugai teikti ar darbams atlikti sunaudojama mažiau elektros energijos ir (ar) naudojama energija iš atsinaujinančių energijos išteklių." w:value="4.4.4.2. punktu: rekei pagaminti, tiekti ir (ar) naudoti, paslaugai teikti ar darbams atlikti sunaudojama mažiau elektros energijos ir (ar) naudojama energija iš atsinaujinančių energijos išteklių."/>
                  <w:listItem w:displayText="4.4.4.3 punktu: prekei pagaminti, paslaugai teikti ar darbams atlikti naudojama mažiau ar nenaudojama pavojingųjų cheminių medžiagų, neteršiama aplinka ir nekeliamas pavojus sveikatai." w:value="4.4.4.3 punktu: prekei pagaminti, paslaugai teikti ar darbams atlikti naudojama mažiau ar nenaudojama pavojingųjų cheminių medžiagų, neteršiama aplinka ir nekeliamas pavojus sveikatai."/>
                  <w:listItem w:displayText="4.4.4.4. punktu: prekė yra tvirta, ilgaamžė, funkcionali, ji ar jos sudedamosios dalys tinka naudoti daug kartų ir (ar) lengvai pataisomos, ir (ar) pakeičiamos." w:value="4.4.4.4. punktu: prekė yra tvirta, ilgaamžė, funkcionali, ji ar jos sudedamosios dalys tinka naudoti daug kartų ir (ar) lengvai pataisomos, ir (ar) pakeičiamos."/>
                  <w:listItem w:displayText="4.4.4.5. punktu: prekė, virtusi atliekomis, tinka paruošti pakartotinai naudoti ar perdirbti." w:value="4.4.4.5. punktu: prekė, virtusi atliekomis, tinka paruošti pakartotinai naudoti ar perdirbti."/>
                </w:dropDownList>
              </w:sdtPr>
              <w:sdtEndPr>
                <w:rPr>
                  <w:rStyle w:val="DefaultParagraphFont"/>
                  <w:rFonts w:ascii="Arial" w:hAnsi="Arial"/>
                  <w:b w:val="0"/>
                  <w:sz w:val="20"/>
                </w:rPr>
              </w:sdtEndPr>
              <w:sdtContent>
                <w:r w:rsidR="00AE5F2A" w:rsidRPr="00E2772F">
                  <w:rPr>
                    <w:rStyle w:val="Style15"/>
                    <w:rFonts w:cstheme="minorHAnsi"/>
                    <w:szCs w:val="22"/>
                    <w:lang w:val="lt-LT"/>
                  </w:rPr>
                  <w:t>4.3 papunktį (aplinkos apsaugos vadybos sistemos reikalavimai).</w:t>
                </w:r>
              </w:sdtContent>
            </w:sdt>
          </w:p>
        </w:tc>
      </w:tr>
      <w:tr w:rsidR="000152DE" w:rsidRPr="00E2772F" w14:paraId="7352B193" w14:textId="77777777" w:rsidTr="61F3EBD1">
        <w:tc>
          <w:tcPr>
            <w:tcW w:w="2445" w:type="dxa"/>
            <w:shd w:val="clear" w:color="auto" w:fill="17B3E2"/>
          </w:tcPr>
          <w:p w14:paraId="0D20324E" w14:textId="0F0A8B86" w:rsidR="000152DE" w:rsidRPr="00E2772F"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E2772F">
              <w:rPr>
                <w:rFonts w:asciiTheme="minorHAnsi" w:eastAsia="Times New Roman" w:hAnsiTheme="minorHAnsi" w:cstheme="minorHAnsi"/>
                <w:color w:val="FFFFFF" w:themeColor="background1"/>
                <w:sz w:val="22"/>
                <w:szCs w:val="22"/>
                <w:lang w:val="lt-LT" w:eastAsia="lt-LT"/>
              </w:rPr>
              <w:t>Aplinkos apsaugos kriterijai nustatyti pirkimo dokumentų dalyje:</w:t>
            </w:r>
          </w:p>
        </w:tc>
        <w:tc>
          <w:tcPr>
            <w:tcW w:w="6804" w:type="dxa"/>
          </w:tcPr>
          <w:p w14:paraId="27369083" w14:textId="706BF98F" w:rsidR="000152DE" w:rsidRPr="00E2772F" w:rsidRDefault="000152DE" w:rsidP="49637784">
            <w:pPr>
              <w:pStyle w:val="Heading1"/>
              <w:widowControl/>
              <w:numPr>
                <w:ilvl w:val="1"/>
                <w:numId w:val="6"/>
              </w:numPr>
              <w:tabs>
                <w:tab w:val="left" w:pos="426"/>
              </w:tabs>
              <w:spacing w:before="0"/>
              <w:ind w:left="465" w:hanging="425"/>
              <w:jc w:val="both"/>
              <w:rPr>
                <w:rStyle w:val="normaltextrun"/>
                <w:rFonts w:asciiTheme="minorHAnsi" w:hAnsiTheme="minorHAnsi" w:cstheme="minorHAnsi"/>
                <w:b w:val="0"/>
                <w:bCs w:val="0"/>
                <w:color w:val="252423"/>
                <w:sz w:val="22"/>
                <w:szCs w:val="22"/>
                <w:shd w:val="clear" w:color="auto" w:fill="FFFFFF"/>
                <w:lang w:val="lt-LT"/>
              </w:rPr>
            </w:pPr>
            <w:r w:rsidRPr="00E2772F">
              <w:rPr>
                <w:rStyle w:val="normaltextrun"/>
                <w:rFonts w:asciiTheme="minorHAnsi" w:hAnsiTheme="minorHAnsi" w:cstheme="minorHAnsi"/>
                <w:b w:val="0"/>
                <w:bCs w:val="0"/>
                <w:color w:val="252423"/>
                <w:sz w:val="22"/>
                <w:szCs w:val="22"/>
                <w:shd w:val="clear" w:color="auto" w:fill="FFFFFF"/>
                <w:lang w:val="lt-LT"/>
              </w:rPr>
              <w:t xml:space="preserve">Pirkimo </w:t>
            </w:r>
            <w:r w:rsidR="3BB3B684" w:rsidRPr="00E2772F">
              <w:rPr>
                <w:rStyle w:val="normaltextrun"/>
                <w:rFonts w:asciiTheme="minorHAnsi" w:hAnsiTheme="minorHAnsi" w:cstheme="minorHAnsi"/>
                <w:b w:val="0"/>
                <w:bCs w:val="0"/>
                <w:color w:val="252423"/>
                <w:sz w:val="22"/>
                <w:szCs w:val="22"/>
                <w:shd w:val="clear" w:color="auto" w:fill="FFFFFF"/>
                <w:lang w:val="lt-LT"/>
              </w:rPr>
              <w:t xml:space="preserve">sąlygų </w:t>
            </w:r>
            <w:r w:rsidRPr="00E2772F">
              <w:rPr>
                <w:rStyle w:val="normaltextrun"/>
                <w:rFonts w:asciiTheme="minorHAnsi" w:hAnsiTheme="minorHAnsi" w:cstheme="minorHAnsi"/>
                <w:b w:val="0"/>
                <w:bCs w:val="0"/>
                <w:color w:val="252423"/>
                <w:sz w:val="22"/>
                <w:szCs w:val="22"/>
                <w:shd w:val="clear" w:color="auto" w:fill="FFFFFF"/>
                <w:lang w:val="lt-LT"/>
              </w:rPr>
              <w:t>dalyje:</w:t>
            </w:r>
            <w:r w:rsidRPr="00E2772F">
              <w:rPr>
                <w:rStyle w:val="normaltextrun"/>
                <w:rFonts w:asciiTheme="minorHAnsi" w:hAnsiTheme="minorHAnsi" w:cstheme="minorHAnsi"/>
                <w:color w:val="252423"/>
                <w:sz w:val="22"/>
                <w:szCs w:val="22"/>
                <w:shd w:val="clear" w:color="auto" w:fill="FFFFFF"/>
                <w:lang w:val="lt-LT"/>
              </w:rPr>
              <w:t xml:space="preserve"> </w:t>
            </w:r>
            <w:sdt>
              <w:sdtPr>
                <w:rPr>
                  <w:rStyle w:val="Style15"/>
                  <w:rFonts w:cstheme="minorHAnsi"/>
                  <w:szCs w:val="22"/>
                  <w:lang w:val="lt-LT"/>
                </w:rPr>
                <w:id w:val="-382410123"/>
                <w:placeholder>
                  <w:docPart w:val="97DA0CD981474825B76F1139FB97EB48"/>
                </w:placeholder>
                <w:dropDownList>
                  <w:listItem w:value="PASIRINKTI"/>
                  <w:listItem w:displayText="Techninėje specifikacijoje." w:value="Techninėje specifikacijoje."/>
                  <w:listItem w:displayText="Tiekėjų kvalifikacijos reikalavimuose." w:value="Tiekėjų kvalifikacijos reikalavimuose."/>
                  <w:listItem w:displayText="Kituose reikalavimuose tiekėjams (pvz. ISO, EMAS standartai)." w:value="Kituose reikalavimuose tiekėjams (pvz. ISO, EMAS standartai)."/>
                  <w:listItem w:displayText="Tiekėjų kvalifikacinės atrankos kriterijuose." w:value="Tiekėjų kvalifikacinės atrankos kriterijuose."/>
                  <w:listItem w:displayText="Pasiūlymų vertinimo kriterijuose." w:value="Pasiūlymų vertinimo kriterijuose."/>
                  <w:listItem w:displayText="Sutarties vykdymo sąlygose." w:value="Sutarties vykdymo sąlygose."/>
                </w:dropDownList>
              </w:sdtPr>
              <w:sdtEndPr>
                <w:rPr>
                  <w:rStyle w:val="normaltextrun"/>
                  <w:rFonts w:ascii="Arial" w:hAnsi="Arial"/>
                  <w:color w:val="252423"/>
                  <w:sz w:val="20"/>
                  <w:shd w:val="clear" w:color="auto" w:fill="FFFFFF"/>
                </w:rPr>
              </w:sdtEndPr>
              <w:sdtContent>
                <w:r w:rsidR="00AE5F2A" w:rsidRPr="00E2772F">
                  <w:rPr>
                    <w:rStyle w:val="Style15"/>
                    <w:rFonts w:cstheme="minorHAnsi"/>
                    <w:szCs w:val="22"/>
                    <w:lang w:val="lt-LT"/>
                  </w:rPr>
                  <w:t>Kituose reikalavimuose tiekėjams (pvz. ISO, EMAS standartai).</w:t>
                </w:r>
              </w:sdtContent>
            </w:sdt>
          </w:p>
        </w:tc>
      </w:tr>
      <w:tr w:rsidR="000152DE" w:rsidRPr="00E2772F" w14:paraId="4287EC3C" w14:textId="77777777" w:rsidTr="61F3EBD1">
        <w:tc>
          <w:tcPr>
            <w:tcW w:w="2445" w:type="dxa"/>
            <w:shd w:val="clear" w:color="auto" w:fill="17B3E2"/>
          </w:tcPr>
          <w:p w14:paraId="4016CD0E" w14:textId="28B6FD91" w:rsidR="000152DE" w:rsidRPr="00E2772F" w:rsidRDefault="000152DE" w:rsidP="00DA1DC2">
            <w:pPr>
              <w:pStyle w:val="Heading1"/>
              <w:widowControl/>
              <w:numPr>
                <w:ilvl w:val="0"/>
                <w:numId w:val="6"/>
              </w:numPr>
              <w:tabs>
                <w:tab w:val="left" w:pos="354"/>
              </w:tabs>
              <w:spacing w:before="0"/>
              <w:ind w:left="71" w:firstLine="0"/>
              <w:rPr>
                <w:rFonts w:asciiTheme="minorHAnsi" w:eastAsiaTheme="minorEastAsia"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Kontaktinis asmuo:</w:t>
            </w:r>
          </w:p>
        </w:tc>
        <w:tc>
          <w:tcPr>
            <w:tcW w:w="6804" w:type="dxa"/>
          </w:tcPr>
          <w:p w14:paraId="45C570DF" w14:textId="4B8939A4" w:rsidR="000152DE" w:rsidRPr="00E2772F" w:rsidRDefault="00000000" w:rsidP="00C40D09">
            <w:pPr>
              <w:pStyle w:val="Heading1"/>
              <w:widowControl/>
              <w:numPr>
                <w:ilvl w:val="1"/>
                <w:numId w:val="6"/>
              </w:numPr>
              <w:tabs>
                <w:tab w:val="left" w:pos="426"/>
              </w:tabs>
              <w:spacing w:before="0"/>
              <w:ind w:left="40" w:firstLine="0"/>
              <w:jc w:val="both"/>
              <w:rPr>
                <w:rFonts w:asciiTheme="minorHAnsi" w:eastAsiaTheme="minorHAnsi" w:hAnsiTheme="minorHAnsi" w:cstheme="minorHAnsi"/>
                <w:b w:val="0"/>
                <w:bCs w:val="0"/>
                <w:color w:val="000000" w:themeColor="text1"/>
                <w:sz w:val="22"/>
                <w:szCs w:val="22"/>
                <w:lang w:val="lt-LT"/>
              </w:rPr>
            </w:pPr>
            <w:sdt>
              <w:sdtPr>
                <w:rPr>
                  <w:rStyle w:val="Style15"/>
                  <w:rFonts w:cstheme="minorHAnsi"/>
                  <w:b w:val="0"/>
                  <w:bCs w:val="0"/>
                  <w:szCs w:val="22"/>
                  <w:lang w:val="lt-LT"/>
                </w:rPr>
                <w:alias w:val="Pasirinkite"/>
                <w:tag w:val="Pasirinkite"/>
                <w:id w:val="-2037266392"/>
                <w:placeholder>
                  <w:docPart w:val="32FF6890534C4C87BBC1E13106F5A7D8"/>
                </w:placeholder>
                <w15:color w:val="000000"/>
                <w:dropDownList>
                  <w:listItem w:displayText="[Pasirinkite]" w:value="[Pasirinkite]"/>
                  <w:listItem w:displayText="Viešųjų pirkimų projektų vadovė Audronė Petraitytė, tel.: +370 612 60934, audronė.petraitytė@vv.lt " w:value="Viešųjų pirkimų projektų vadovė Audronė Petraitytė, tel.: +370 612 60934, audronė.petraitytė@vv.lt "/>
                  <w:listItem w:displayText="Viešųjų pirkimų projektų vadovė Erika Nikartienė, tel.: +370 688 11408, erika.nikartiene@vv.lt " w:value="Viešųjų pirkimų projektų vadovė Erika Nikartienė, tel.: +370 688 11408, erika.nikartiene@vv.lt "/>
                  <w:listItem w:displayText="Viešųjų pirkimų projektų vadovė Gabrielė Mikelionienė, tel.: +370 612 27875, gabriele.mikelioniene@vv.lt " w:value="Viešųjų pirkimų projektų vadovė Gabrielė Mikelionienė, tel.: +370 612 27875, gabriele.mikelioniene@vv.lt "/>
                  <w:listItem w:displayText="Viešųjų pirkimų projektų vadovė Loreta Stankevičienė, tel.: +370 618 29114, loreta.stankevicienė@vv.lt " w:value="Viešųjų pirkimų projektų vadovė Loreta Stankevičienė, tel.: +370 618 29114, loreta.stankevicienė@vv.lt "/>
                  <w:listItem w:displayText="Viešųjų pirkimų projektų vadovė Rūta Alechnavičienė, tel.: +370 618 43438, ruta.alechnavičiene@vv.lt " w:value="Viešųjų pirkimų projektų vadovė Rūta Alechnavičienė, tel.: +370 618 43438, ruta.alechnavičiene@vv.lt "/>
                  <w:listItem w:displayText="Viešųjų pirkimų projektų vadovė Greta Kerienė, tel.: +370 612 62683, greta.keriene@vv.lt " w:value="Viešųjų pirkimų projektų vadovė Greta Kerienė, tel.: +370 612 62683, greta.keriene@vv.lt "/>
                  <w:listItem w:displayText="Viešųjų pirkimų projektų vadovė Gražina Jarmalovič, tel.: +370 610 03636, grazina.jarmalovic@vv.lt" w:value="Viešųjų pirkimų projektų vadovė Gražina Jarmalovič, tel.: +370 610 03636, grazina.jarmalovic@vv.lt"/>
                  <w:listItem w:displayText="Viešųjų pirkimų projektų vadovė Eglė Dmukauskaitė, tel.: +370 615 60046, egle.dmukauskaite@vv.lt " w:value="Viešųjų pirkimų projektų vadovė Eglė Dmukauskaitė, tel.: +370 615 60046, egle.dmukauskaite@vv.lt "/>
                </w:dropDownList>
              </w:sdtPr>
              <w:sdtContent>
                <w:r w:rsidR="00AE5F2A" w:rsidRPr="000C203B">
                  <w:rPr>
                    <w:rStyle w:val="Style15"/>
                    <w:rFonts w:cstheme="minorHAnsi"/>
                    <w:b w:val="0"/>
                    <w:bCs w:val="0"/>
                    <w:szCs w:val="22"/>
                    <w:lang w:val="lt-LT"/>
                  </w:rPr>
                  <w:t xml:space="preserve">Viešųjų pirkimų projektų vadovė Audronė Petraitytė, tel.: +370 612 60934, audronė.petraitytė@vv.lt </w:t>
                </w:r>
              </w:sdtContent>
            </w:sdt>
          </w:p>
        </w:tc>
      </w:tr>
      <w:tr w:rsidR="000152DE" w:rsidRPr="00E2772F" w14:paraId="69D2805D" w14:textId="77777777" w:rsidTr="61F3EBD1">
        <w:tc>
          <w:tcPr>
            <w:tcW w:w="2445" w:type="dxa"/>
            <w:shd w:val="clear" w:color="auto" w:fill="17B3E2"/>
          </w:tcPr>
          <w:p w14:paraId="66854CB0" w14:textId="0F2A5D26" w:rsidR="000152DE" w:rsidRPr="00E2772F" w:rsidRDefault="000152DE"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E2772F">
              <w:rPr>
                <w:rFonts w:asciiTheme="minorHAnsi" w:hAnsiTheme="minorHAnsi" w:cstheme="minorHAnsi"/>
                <w:color w:val="FFFFFF" w:themeColor="background1"/>
                <w:sz w:val="22"/>
                <w:szCs w:val="22"/>
                <w:lang w:val="lt-LT"/>
              </w:rPr>
              <w:t>Siekiama sudaryti:</w:t>
            </w:r>
          </w:p>
        </w:tc>
        <w:tc>
          <w:tcPr>
            <w:tcW w:w="6804" w:type="dxa"/>
          </w:tcPr>
          <w:p w14:paraId="22DBEAFC" w14:textId="07571A68" w:rsidR="000152DE" w:rsidRPr="00E2772F" w:rsidRDefault="00000000" w:rsidP="002422F1">
            <w:pPr>
              <w:pStyle w:val="Heading1"/>
              <w:widowControl/>
              <w:numPr>
                <w:ilvl w:val="1"/>
                <w:numId w:val="6"/>
              </w:numPr>
              <w:tabs>
                <w:tab w:val="left" w:pos="426"/>
              </w:tabs>
              <w:spacing w:before="0"/>
              <w:ind w:left="890" w:hanging="850"/>
              <w:rPr>
                <w:rFonts w:asciiTheme="minorHAnsi" w:eastAsiaTheme="minorHAnsi" w:hAnsiTheme="minorHAnsi" w:cstheme="minorHAnsi"/>
                <w:b w:val="0"/>
                <w:bCs w:val="0"/>
                <w:color w:val="000000" w:themeColor="text1"/>
                <w:sz w:val="22"/>
                <w:szCs w:val="22"/>
                <w:lang w:val="lt-LT"/>
              </w:rPr>
            </w:pPr>
            <w:sdt>
              <w:sdtPr>
                <w:rPr>
                  <w:rStyle w:val="Style15"/>
                  <w:rFonts w:cstheme="minorHAnsi"/>
                  <w:szCs w:val="22"/>
                  <w:lang w:val="lt-LT"/>
                </w:rPr>
                <w:id w:val="-697237946"/>
                <w:placeholder>
                  <w:docPart w:val="9370F5F70CB8471A9F412AE230635923"/>
                </w:placeholder>
                <w:dropDownList>
                  <w:listItem w:value="[Pasirinkite]"/>
                  <w:listItem w:displayText="Sutartį." w:value="Sutartį."/>
                  <w:listItem w:displayText="Preliminariąją sutartį." w:value="Preliminariąją sutartį."/>
                </w:dropDownList>
              </w:sdtPr>
              <w:sdtEndPr>
                <w:rPr>
                  <w:rStyle w:val="DefaultParagraphFont"/>
                  <w:rFonts w:ascii="Arial" w:hAnsi="Arial"/>
                  <w:b w:val="0"/>
                  <w:sz w:val="20"/>
                </w:rPr>
              </w:sdtEndPr>
              <w:sdtContent>
                <w:r w:rsidR="00B35847" w:rsidRPr="00E2772F">
                  <w:rPr>
                    <w:rStyle w:val="Style15"/>
                    <w:rFonts w:cstheme="minorHAnsi"/>
                    <w:szCs w:val="22"/>
                    <w:lang w:val="lt-LT"/>
                  </w:rPr>
                  <w:t>Sutartį.</w:t>
                </w:r>
              </w:sdtContent>
            </w:sdt>
          </w:p>
        </w:tc>
      </w:tr>
      <w:tr w:rsidR="000152DE" w:rsidRPr="00E2772F" w14:paraId="6555C421" w14:textId="77777777" w:rsidTr="61F3EBD1">
        <w:tc>
          <w:tcPr>
            <w:tcW w:w="2445" w:type="dxa"/>
            <w:shd w:val="clear" w:color="auto" w:fill="17B3E2"/>
          </w:tcPr>
          <w:p w14:paraId="20FEFC97" w14:textId="67443A7E" w:rsidR="000152DE" w:rsidRPr="00E2772F" w:rsidRDefault="000152DE" w:rsidP="00DA1DC2">
            <w:pPr>
              <w:pStyle w:val="Heading1"/>
              <w:widowControl/>
              <w:numPr>
                <w:ilvl w:val="0"/>
                <w:numId w:val="6"/>
              </w:numPr>
              <w:tabs>
                <w:tab w:val="left" w:pos="426"/>
              </w:tabs>
              <w:spacing w:before="0"/>
              <w:ind w:left="71" w:firstLine="0"/>
              <w:rPr>
                <w:rFonts w:asciiTheme="minorHAnsi" w:eastAsiaTheme="minorHAnsi" w:hAnsiTheme="minorHAnsi" w:cstheme="minorHAnsi"/>
                <w:bCs w:val="0"/>
                <w:color w:val="FFFFFF" w:themeColor="background1"/>
                <w:sz w:val="22"/>
                <w:szCs w:val="22"/>
                <w:lang w:val="lt-LT"/>
              </w:rPr>
            </w:pPr>
            <w:r w:rsidRPr="00E2772F">
              <w:rPr>
                <w:rFonts w:asciiTheme="minorHAnsi" w:hAnsiTheme="minorHAnsi" w:cstheme="minorHAnsi"/>
                <w:color w:val="FFFFFF" w:themeColor="background1"/>
                <w:sz w:val="22"/>
                <w:szCs w:val="22"/>
                <w:lang w:val="lt-LT"/>
              </w:rPr>
              <w:t>Pirkimo sąlygų kalba*:</w:t>
            </w:r>
          </w:p>
        </w:tc>
        <w:tc>
          <w:tcPr>
            <w:tcW w:w="6804" w:type="dxa"/>
          </w:tcPr>
          <w:p w14:paraId="712CF8E8" w14:textId="2BA7A9AE" w:rsidR="000152DE" w:rsidRPr="00E2772F" w:rsidRDefault="00000000" w:rsidP="002422F1">
            <w:pPr>
              <w:pStyle w:val="Heading1"/>
              <w:widowControl/>
              <w:numPr>
                <w:ilvl w:val="1"/>
                <w:numId w:val="6"/>
              </w:numPr>
              <w:tabs>
                <w:tab w:val="left" w:pos="426"/>
              </w:tabs>
              <w:spacing w:before="0"/>
              <w:ind w:hanging="960"/>
              <w:rPr>
                <w:rFonts w:asciiTheme="minorHAnsi" w:eastAsiaTheme="minorHAnsi" w:hAnsiTheme="minorHAnsi" w:cstheme="minorHAnsi"/>
                <w:b w:val="0"/>
                <w:bCs w:val="0"/>
                <w:color w:val="000000" w:themeColor="text1"/>
                <w:sz w:val="22"/>
                <w:szCs w:val="22"/>
                <w:lang w:val="lt-LT"/>
              </w:rPr>
            </w:pPr>
            <w:sdt>
              <w:sdtPr>
                <w:rPr>
                  <w:rStyle w:val="Style11"/>
                  <w:rFonts w:cstheme="minorHAnsi"/>
                  <w:szCs w:val="22"/>
                  <w:lang w:val="lt-LT"/>
                </w:rPr>
                <w:id w:val="742446878"/>
                <w:placeholder>
                  <w:docPart w:val="FEA577AE25FC49B8A83602767776EBAC"/>
                </w:placeholder>
                <w:dropDownList>
                  <w:listItem w:value="[Pasirinkite]"/>
                  <w:listItem w:displayText="Lietuvių" w:value="Lietuvių"/>
                  <w:listItem w:displayText="Lietuvių ir anglų" w:value="Lietuvių ir anglų"/>
                </w:dropDownList>
              </w:sdtPr>
              <w:sdtEndPr>
                <w:rPr>
                  <w:rStyle w:val="DefaultParagraphFont"/>
                  <w:rFonts w:ascii="Arial" w:hAnsi="Arial"/>
                  <w:b w:val="0"/>
                  <w:sz w:val="20"/>
                </w:rPr>
              </w:sdtEndPr>
              <w:sdtContent>
                <w:r w:rsidR="00AE5F2A" w:rsidRPr="00E2772F">
                  <w:rPr>
                    <w:rStyle w:val="Style11"/>
                    <w:rFonts w:cstheme="minorHAnsi"/>
                    <w:szCs w:val="22"/>
                    <w:lang w:val="lt-LT"/>
                  </w:rPr>
                  <w:t>Lietuvių</w:t>
                </w:r>
              </w:sdtContent>
            </w:sdt>
            <w:r w:rsidR="00F8065F" w:rsidRPr="00E2772F">
              <w:rPr>
                <w:rFonts w:asciiTheme="minorHAnsi" w:hAnsiTheme="minorHAnsi" w:cstheme="minorHAnsi"/>
                <w:b w:val="0"/>
                <w:bCs w:val="0"/>
                <w:sz w:val="22"/>
                <w:szCs w:val="22"/>
                <w:lang w:val="lt-LT"/>
              </w:rPr>
              <w:t>.</w:t>
            </w:r>
          </w:p>
        </w:tc>
      </w:tr>
      <w:tr w:rsidR="00AE5F2A" w:rsidRPr="00E2772F" w14:paraId="2A8166DD" w14:textId="77777777" w:rsidTr="61F3EBD1">
        <w:tc>
          <w:tcPr>
            <w:tcW w:w="2445" w:type="dxa"/>
            <w:shd w:val="clear" w:color="auto" w:fill="17B3E2"/>
          </w:tcPr>
          <w:p w14:paraId="642F9C32" w14:textId="3F84DCC0" w:rsidR="00AE5F2A" w:rsidRPr="00E2772F" w:rsidRDefault="00AE5F2A" w:rsidP="00AE5F2A">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Pasiūlymų galiojimo užtikrinimas:</w:t>
            </w:r>
          </w:p>
        </w:tc>
        <w:tc>
          <w:tcPr>
            <w:tcW w:w="6804" w:type="dxa"/>
          </w:tcPr>
          <w:p w14:paraId="5CF5F0A4"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Pasiūlymo galiojimo užtikrinimas taikomas.</w:t>
            </w:r>
          </w:p>
          <w:p w14:paraId="621DA150"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15.1. Tiekėjas privalo užtikrinti savo Pasiūlymo galiojimą vienu iš šių būdų:  </w:t>
            </w:r>
          </w:p>
          <w:p w14:paraId="25C25CD2"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15.1.1. pateikiant banko išduotą Pirmo pareikalavimo pasiūlymo galiojimo užtikrinimo garantiją; </w:t>
            </w:r>
          </w:p>
          <w:p w14:paraId="2C6FA734"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lastRenderedPageBreak/>
              <w:t xml:space="preserve">15.1.2. pervesti nustatyto dydžio užstatą į uždarosios akcinės bendrovės „VILNIAUS VANDENYS“ (kodas 120545849) sąskaitą Nr. LT64 7044 0600 0776 5833 AB SEB banke. </w:t>
            </w:r>
          </w:p>
          <w:p w14:paraId="526E313C"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15.2. Pasiūlymo galiojimo užtikrinimą patvirtinantis dokumentas išduodamas Pirkėjo vardu. </w:t>
            </w:r>
          </w:p>
          <w:p w14:paraId="68639F3D"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15.3. Tuo atveju, jei Pasiūlymo galiojimas užtikrinamas pateikiant banko išduotą Pasiūlymo galiojimo užtikrinimo garantiją, tokia garantija turi būti išduota Lietuvos Respublikoje ar kitoje Europos Sąjungos valstybėje narėje ar Europos Ekonominės Erdvės (EEE) valstybėje registruoto ar kito tarptautinio banko, turinčio ne žemesnį nei BB+ (BB plius) pagal „</w:t>
            </w:r>
            <w:proofErr w:type="spellStart"/>
            <w:r w:rsidRPr="00E2772F">
              <w:rPr>
                <w:rFonts w:asciiTheme="minorHAnsi" w:hAnsiTheme="minorHAnsi" w:cstheme="minorHAnsi"/>
                <w:sz w:val="22"/>
                <w:szCs w:val="22"/>
                <w:lang w:val="lt-LT"/>
              </w:rPr>
              <w:t>Fitch</w:t>
            </w:r>
            <w:proofErr w:type="spellEnd"/>
            <w:r w:rsidRPr="00E2772F">
              <w:rPr>
                <w:rFonts w:asciiTheme="minorHAnsi" w:hAnsiTheme="minorHAnsi" w:cstheme="minorHAnsi"/>
                <w:sz w:val="22"/>
                <w:szCs w:val="22"/>
                <w:lang w:val="lt-LT"/>
              </w:rPr>
              <w:t xml:space="preserve"> </w:t>
            </w:r>
            <w:proofErr w:type="spellStart"/>
            <w:r w:rsidRPr="00E2772F">
              <w:rPr>
                <w:rFonts w:asciiTheme="minorHAnsi" w:hAnsiTheme="minorHAnsi" w:cstheme="minorHAnsi"/>
                <w:sz w:val="22"/>
                <w:szCs w:val="22"/>
                <w:lang w:val="lt-LT"/>
              </w:rPr>
              <w:t>Ratings</w:t>
            </w:r>
            <w:proofErr w:type="spellEnd"/>
            <w:r w:rsidRPr="00E2772F">
              <w:rPr>
                <w:rFonts w:asciiTheme="minorHAnsi" w:hAnsiTheme="minorHAnsi" w:cstheme="minorHAnsi"/>
                <w:sz w:val="22"/>
                <w:szCs w:val="22"/>
                <w:lang w:val="lt-LT"/>
              </w:rPr>
              <w:t>“ agentūrą (arba „</w:t>
            </w:r>
            <w:proofErr w:type="spellStart"/>
            <w:r w:rsidRPr="00E2772F">
              <w:rPr>
                <w:rFonts w:asciiTheme="minorHAnsi" w:hAnsiTheme="minorHAnsi" w:cstheme="minorHAnsi"/>
                <w:sz w:val="22"/>
                <w:szCs w:val="22"/>
                <w:lang w:val="lt-LT"/>
              </w:rPr>
              <w:t>Standard&amp;Poor’s</w:t>
            </w:r>
            <w:proofErr w:type="spellEnd"/>
            <w:r w:rsidRPr="00E2772F">
              <w:rPr>
                <w:rFonts w:asciiTheme="minorHAnsi" w:hAnsiTheme="minorHAnsi" w:cstheme="minorHAnsi"/>
                <w:sz w:val="22"/>
                <w:szCs w:val="22"/>
                <w:lang w:val="lt-LT"/>
              </w:rPr>
              <w:t>“ arba „</w:t>
            </w:r>
            <w:proofErr w:type="spellStart"/>
            <w:r w:rsidRPr="00E2772F">
              <w:rPr>
                <w:rFonts w:asciiTheme="minorHAnsi" w:hAnsiTheme="minorHAnsi" w:cstheme="minorHAnsi"/>
                <w:sz w:val="22"/>
                <w:szCs w:val="22"/>
                <w:lang w:val="lt-LT"/>
              </w:rPr>
              <w:t>Moody’s</w:t>
            </w:r>
            <w:proofErr w:type="spellEnd"/>
            <w:r w:rsidRPr="00E2772F">
              <w:rPr>
                <w:rFonts w:asciiTheme="minorHAnsi" w:hAnsiTheme="minorHAnsi" w:cstheme="minorHAnsi"/>
                <w:sz w:val="22"/>
                <w:szCs w:val="22"/>
                <w:lang w:val="lt-LT"/>
              </w:rPr>
              <w:t xml:space="preserve">“ reitingo agentūrų atitikmenį) ilgalaikio skolinimosi reitingą, ir pateikta rašytine forma. Reitingą turi atitikti bankas, kuris išdavė garantiją, arba bendrovių grupė, kuriai jis priklauso.  </w:t>
            </w:r>
          </w:p>
          <w:p w14:paraId="50E0DC33"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15.4. Pasiūlymo galiojimo užtikrinimą patvirtinančio dokumento originalas pateikiamas vienu iš toliau nurodytų būdų: </w:t>
            </w:r>
          </w:p>
          <w:p w14:paraId="5D6C5FBA"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15.4.1. Pasiūlymo galiojimo užtikrinimą išdavusio banko elektroniniu būdu pasirašytas dokumentas (originalas) pateikiamas CVP IS kartu su Pasiūlymu; </w:t>
            </w:r>
          </w:p>
          <w:p w14:paraId="21A13C30"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15.4.2. Pateikiamas banko išduotas Pasiūlymo galiojimo užtikrinimo garantas (originalas) užklijuotame ir Tiekėjo įmonės antspaudu antspauduotame voke įteikiant tiesiogiai, paštu ar per kurjerį iki datos, nurodytos atskirame Perkančiojo subjekto pranešime, adresu uždaroji akcinė bendrovė „VILNIAUS VANDENYS“, Spaudos g. 8-1, 01517 Vilnius (darbo laikas I-V nuo 7:30 val. iki 16:00 val., pietūs nuo 11:30 iki 12:00 val.). Ant voko turi būti užrašyta: Tiekėjo pavadinimas, adresas, telefono ir fakso numeriai ir užrašas „</w:t>
            </w:r>
            <w:r w:rsidRPr="00E2772F">
              <w:rPr>
                <w:rFonts w:asciiTheme="minorHAnsi" w:hAnsiTheme="minorHAnsi" w:cstheme="minorHAnsi"/>
                <w:i/>
                <w:iCs/>
                <w:sz w:val="22"/>
                <w:szCs w:val="22"/>
                <w:lang w:val="lt-LT"/>
              </w:rPr>
              <w:t>Nemenčinės  nuotekų valymo įrenginių rekonstrukcijos darbai</w:t>
            </w:r>
            <w:r w:rsidRPr="00E2772F">
              <w:rPr>
                <w:rFonts w:asciiTheme="minorHAnsi" w:hAnsiTheme="minorHAnsi" w:cstheme="minorHAnsi"/>
                <w:sz w:val="22"/>
                <w:szCs w:val="22"/>
                <w:lang w:val="lt-LT"/>
              </w:rPr>
              <w:t xml:space="preserve"> pirkimui. Atplėšti tik pasibaigus Pasiūlymų pateikimo terminui.“ </w:t>
            </w:r>
          </w:p>
          <w:p w14:paraId="418EBA34" w14:textId="219D3148"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15.5. Pasiūlymo galiojimo užtikrinimo dydis – ne mažiau kaip  1 (vienas) proc. nuo Pasiūlymo kainos EUR be PVM</w:t>
            </w:r>
            <w:r w:rsidR="00C85FDD">
              <w:rPr>
                <w:rFonts w:asciiTheme="minorHAnsi" w:hAnsiTheme="minorHAnsi" w:cstheme="minorHAnsi"/>
                <w:sz w:val="22"/>
                <w:szCs w:val="22"/>
                <w:lang w:val="lt-LT"/>
              </w:rPr>
              <w:t xml:space="preserve"> </w:t>
            </w:r>
            <w:r w:rsidR="00C85FDD" w:rsidRPr="00C85FDD">
              <w:rPr>
                <w:rFonts w:ascii="Calibri" w:eastAsia="Calibri" w:hAnsi="Calibri" w:cs="Arial"/>
                <w:i/>
                <w:iCs/>
                <w:sz w:val="22"/>
                <w:szCs w:val="22"/>
                <w:lang w:val="lt-LT"/>
              </w:rPr>
              <w:t>(pasiūlymo galiojimo užtikrinimo vertė skaičiuojama nuo Pasiūlymo kainos).</w:t>
            </w:r>
            <w:r w:rsidR="00C85FDD" w:rsidRPr="00C85FDD">
              <w:rPr>
                <w:rFonts w:ascii="Calibri" w:eastAsia="Calibri" w:hAnsi="Calibri" w:cs="Arial"/>
                <w:sz w:val="22"/>
                <w:szCs w:val="22"/>
                <w:lang w:val="lt-LT"/>
              </w:rPr>
              <w:t xml:space="preserve"> </w:t>
            </w:r>
          </w:p>
          <w:p w14:paraId="1B8A42A5"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15.6. Pasiūlymo galiojimo užtikrinimą patvirtinančiame dokumente turi būti nurodytas banko įsipareigojimas neatšaukiamai ir besąlygiškai sumokėti Pirkėjui SPS 15.5 punkte nurodytą sumą per 10 (dešimt) darbo dienų po pirmo raštiško pareikalavimo, neprivalant pagrįsti savo reikalavimų, tik savo rašte nurodžius, kad yra viena ar kelios iš SPS 15.10 punkte nurodytų aplinkybių, nurodydamas tą aplinkybę ar aplinkybes.</w:t>
            </w:r>
          </w:p>
          <w:p w14:paraId="222B810B"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15.7. Pasiūlymo galiojimo užtikrinimas turi galioti ne trumpiau nei galioja pats Pasiūlymas. </w:t>
            </w:r>
          </w:p>
          <w:p w14:paraId="7A02594F"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15.8. Nelaimėjusiems Tiekėjams, Pasiūlymo galiojimo užtikrinimas grąžinamas ne vėliau kaip per 20 (dvidešimt) dienų nuo Tiekėjo prašymo gavimo dienos, pasibaigus Pasiūlymo galiojimui. Pasiūlymo galiojimo užtikrinimas gali būti grąžintas anksčiau nustatyto laiko šiais atvejais: </w:t>
            </w:r>
          </w:p>
          <w:p w14:paraId="4729357E"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15.8.1. Šalių susitarimu; </w:t>
            </w:r>
          </w:p>
          <w:p w14:paraId="12F5FE1D"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15.8.2. Įsigaliojus Sutarčiai su Laimėjusiu Tiekėju; </w:t>
            </w:r>
          </w:p>
          <w:p w14:paraId="02226220"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15.8.3. Nutraukus Pirkimo procedūras. </w:t>
            </w:r>
          </w:p>
          <w:p w14:paraId="7C1B12F4"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15.9. Laimėjusiam Tiekėjui Pasiūlymo galiojimo užtikrinimas bus grąžintas pasirašius Sutartį ir pateikus Sutarties įvykdymo užtikrinimą (jei reikalaujama), ne vėliau kaip per 20 (dvidešimt) dienų nuo Laimėjusio Tiekėjo prašymo gavimo dienos. </w:t>
            </w:r>
          </w:p>
          <w:p w14:paraId="35B316BA"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15.10. Pirkėjas turi teisę reikalauti banko sumokėti Pasiūlymo galiojimo užtikrinimo dokumente nurodytą sumą ir (arba) negrąžinti užstato, jeigu: </w:t>
            </w:r>
          </w:p>
          <w:p w14:paraId="327BA055"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15.10.1. Pasiūlymo galiojimo laikotarpiu Tiekėjas atsisako savo Pasiūlymo; </w:t>
            </w:r>
          </w:p>
          <w:p w14:paraId="4BC2B0A6"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lastRenderedPageBreak/>
              <w:t xml:space="preserve">15.10.2. Tiekėjas savo Pasiūlyme pateikė melagingą informaciją, kurią Pirkėjas gali įrodyti bet kokiomis teisėtomis priemonėmis; </w:t>
            </w:r>
          </w:p>
          <w:p w14:paraId="06FFACFF"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15.10.3. Nepateikia neįprastai mažos kainos pagrindimo; </w:t>
            </w:r>
          </w:p>
          <w:p w14:paraId="199C5A34"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15.10.4. Per Perkančiojo subjekto nustatytą terminą nepateikia / nepatikslina / atsisako pateikti ar patikslinti savo ar bet kurio ketinamo pasitelkti subtiekėjo dokumentų dėl pašalinimo pagrindų nebuvimo ir (ar) kvalifikaciją ir (ar) atitikties kokybės vadybos sistemos ir (arba) aplinkos apsaugos vadybos sistemos standartų reikalavimams įrodančių dokumentų; </w:t>
            </w:r>
          </w:p>
          <w:p w14:paraId="1E3D2CC6"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15.10.5. Laimėjęs Tiekėjas atsisako arba nustatytu laiku neatvyksta sudaryti Sutarties arba jos nepasirašo per nustatytą terminą; </w:t>
            </w:r>
          </w:p>
          <w:p w14:paraId="2BEB5E08"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15.10.6. Laimėjęs Tiekėjas nepateikia Sutarties įvykdymo užtikrinimo (jei reikalaujama).</w:t>
            </w:r>
          </w:p>
          <w:p w14:paraId="11880701" w14:textId="5A2550B3" w:rsidR="00AE5F2A" w:rsidRPr="00AD13B6" w:rsidRDefault="00AE5F2A" w:rsidP="00AD13B6">
            <w:pPr>
              <w:jc w:val="both"/>
              <w:rPr>
                <w:rFonts w:cstheme="minorHAnsi"/>
                <w:lang w:val="lt-LT"/>
              </w:rPr>
            </w:pPr>
          </w:p>
        </w:tc>
      </w:tr>
      <w:tr w:rsidR="00AE5F2A" w:rsidRPr="00E2772F" w14:paraId="7E87C192" w14:textId="77777777" w:rsidTr="61F3EBD1">
        <w:tc>
          <w:tcPr>
            <w:tcW w:w="2445" w:type="dxa"/>
            <w:shd w:val="clear" w:color="auto" w:fill="17B3E2"/>
          </w:tcPr>
          <w:p w14:paraId="5EF6A154" w14:textId="4C293B30" w:rsidR="00AE5F2A" w:rsidRPr="00E2772F" w:rsidRDefault="00AE5F2A" w:rsidP="00AE5F2A">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lastRenderedPageBreak/>
              <w:t>Alternatyvūs pasiūlymai</w:t>
            </w:r>
          </w:p>
        </w:tc>
        <w:tc>
          <w:tcPr>
            <w:tcW w:w="6804" w:type="dxa"/>
          </w:tcPr>
          <w:p w14:paraId="3697F466" w14:textId="748BB01D" w:rsidR="00AE5F2A" w:rsidRPr="00E2772F" w:rsidRDefault="00AE5F2A" w:rsidP="00AE5F2A">
            <w:pPr>
              <w:pStyle w:val="ListParagraph"/>
              <w:numPr>
                <w:ilvl w:val="1"/>
                <w:numId w:val="6"/>
              </w:numPr>
              <w:tabs>
                <w:tab w:val="left" w:pos="170"/>
                <w:tab w:val="left" w:pos="400"/>
              </w:tabs>
              <w:ind w:hanging="960"/>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Alternatyvūs pasiūlymai nepriimami.</w:t>
            </w:r>
          </w:p>
        </w:tc>
      </w:tr>
      <w:tr w:rsidR="00AE5F2A" w:rsidRPr="00E2772F" w14:paraId="4FC5ACC1" w14:textId="77777777" w:rsidTr="61F3EBD1">
        <w:tc>
          <w:tcPr>
            <w:tcW w:w="2445" w:type="dxa"/>
            <w:shd w:val="clear" w:color="auto" w:fill="17B3E2"/>
          </w:tcPr>
          <w:p w14:paraId="77C3F4FE" w14:textId="5B121343" w:rsidR="00AE5F2A" w:rsidRPr="00E2772F" w:rsidRDefault="00AE5F2A" w:rsidP="00AE5F2A">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Pasiūlymų pasirašymas</w:t>
            </w:r>
          </w:p>
        </w:tc>
        <w:tc>
          <w:tcPr>
            <w:tcW w:w="6804" w:type="dxa"/>
          </w:tcPr>
          <w:p w14:paraId="339AAC03" w14:textId="625393B4" w:rsidR="00AE5F2A" w:rsidRPr="00E2772F" w:rsidRDefault="00AE5F2A" w:rsidP="00AE5F2A">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E2772F">
              <w:rPr>
                <w:rFonts w:asciiTheme="minorHAnsi" w:hAnsiTheme="minorHAnsi" w:cstheme="minorHAnsi"/>
                <w:b w:val="0"/>
                <w:bCs w:val="0"/>
                <w:sz w:val="22"/>
                <w:szCs w:val="22"/>
                <w:lang w:val="lt-LT"/>
              </w:rPr>
              <w:t>Tiekėjas pateikia užpildytą ir saugiu elektroniniu ar fiziniu parašu pasirašytą Pasiūlymo formą. Pasirašydamas pasiūlymą, tiekėjas patvirtina ir EBVPD tikrumą.</w:t>
            </w:r>
          </w:p>
        </w:tc>
      </w:tr>
      <w:tr w:rsidR="00AE5F2A" w:rsidRPr="00E2772F" w14:paraId="787792B0" w14:textId="77777777" w:rsidTr="61F3EBD1">
        <w:tc>
          <w:tcPr>
            <w:tcW w:w="2445" w:type="dxa"/>
            <w:shd w:val="clear" w:color="auto" w:fill="17B3E2"/>
          </w:tcPr>
          <w:p w14:paraId="32403A16" w14:textId="60EF8D12" w:rsidR="00AE5F2A" w:rsidRPr="00E2772F" w:rsidRDefault="00AE5F2A" w:rsidP="00AE5F2A">
            <w:pPr>
              <w:pStyle w:val="Heading1"/>
              <w:numPr>
                <w:ilvl w:val="0"/>
                <w:numId w:val="6"/>
              </w:numPr>
              <w:tabs>
                <w:tab w:val="left" w:pos="426"/>
              </w:tabs>
              <w:spacing w:before="0"/>
              <w:ind w:left="71" w:firstLine="0"/>
              <w:jc w:val="both"/>
              <w:rPr>
                <w:rFonts w:asciiTheme="minorHAnsi" w:hAnsiTheme="minorHAnsi" w:cstheme="minorHAnsi"/>
                <w:b w:val="0"/>
                <w:color w:val="FFFFFF" w:themeColor="background1"/>
                <w:sz w:val="22"/>
                <w:szCs w:val="22"/>
                <w:lang w:val="lt-LT"/>
              </w:rPr>
            </w:pPr>
            <w:r w:rsidRPr="00E2772F">
              <w:rPr>
                <w:rFonts w:asciiTheme="minorHAnsi" w:hAnsiTheme="minorHAnsi" w:cstheme="minorHAnsi"/>
                <w:color w:val="FFFFFF" w:themeColor="background1"/>
                <w:sz w:val="22"/>
                <w:szCs w:val="22"/>
                <w:lang w:val="lt-LT"/>
              </w:rPr>
              <w:t>Susitikimai su tiekėjais dėl pirkimo dokumentų paaiškinimo:</w:t>
            </w:r>
          </w:p>
        </w:tc>
        <w:tc>
          <w:tcPr>
            <w:tcW w:w="6804" w:type="dxa"/>
          </w:tcPr>
          <w:p w14:paraId="65012865" w14:textId="3B563BBB" w:rsidR="00AE5F2A" w:rsidRPr="00E2772F" w:rsidRDefault="00AE5F2A" w:rsidP="00AE5F2A">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E2772F">
              <w:rPr>
                <w:rFonts w:asciiTheme="minorHAnsi" w:hAnsiTheme="minorHAnsi" w:cstheme="minorHAnsi"/>
                <w:b w:val="0"/>
                <w:bCs w:val="0"/>
                <w:sz w:val="22"/>
                <w:szCs w:val="22"/>
                <w:lang w:val="lt-LT"/>
              </w:rPr>
              <w:t xml:space="preserve">Perkantysis subjektas </w:t>
            </w:r>
            <w:sdt>
              <w:sdtPr>
                <w:rPr>
                  <w:rStyle w:val="Style15"/>
                  <w:rFonts w:cstheme="minorHAnsi"/>
                  <w:szCs w:val="22"/>
                  <w:lang w:val="lt-LT"/>
                </w:rPr>
                <w:id w:val="-303152849"/>
                <w:placeholder>
                  <w:docPart w:val="1CDD412D6A7D4D7997A36A29DC874A31"/>
                </w:placeholder>
                <w:comboBox>
                  <w:listItem w:value="Pasirinkite elementą."/>
                  <w:listItem w:displayText="ketina" w:value="ketina"/>
                  <w:listItem w:displayText="neketina" w:value="neketina"/>
                </w:comboBox>
              </w:sdtPr>
              <w:sdtEndPr>
                <w:rPr>
                  <w:rStyle w:val="DefaultParagraphFont"/>
                  <w:rFonts w:ascii="Arial" w:hAnsi="Arial"/>
                  <w:b w:val="0"/>
                  <w:sz w:val="20"/>
                </w:rPr>
              </w:sdtEndPr>
              <w:sdtContent>
                <w:r w:rsidRPr="00E2772F">
                  <w:rPr>
                    <w:rStyle w:val="Style15"/>
                    <w:rFonts w:cstheme="minorHAnsi"/>
                    <w:szCs w:val="22"/>
                    <w:lang w:val="lt-LT"/>
                  </w:rPr>
                  <w:t>neketina</w:t>
                </w:r>
              </w:sdtContent>
            </w:sdt>
            <w:r w:rsidRPr="00E2772F">
              <w:rPr>
                <w:rFonts w:asciiTheme="minorHAnsi" w:hAnsiTheme="minorHAnsi" w:cstheme="minorHAnsi"/>
                <w:b w:val="0"/>
                <w:bCs w:val="0"/>
                <w:sz w:val="22"/>
                <w:szCs w:val="22"/>
                <w:lang w:val="lt-LT"/>
              </w:rPr>
              <w:t xml:space="preserve"> rengti susitikimų su tiekėjais dėl pirkimo dokumentų paaiškinimo.</w:t>
            </w:r>
          </w:p>
        </w:tc>
      </w:tr>
      <w:tr w:rsidR="00AE5F2A" w:rsidRPr="00E2772F" w14:paraId="77419555" w14:textId="77777777" w:rsidTr="61F3EBD1">
        <w:trPr>
          <w:trHeight w:val="456"/>
        </w:trPr>
        <w:tc>
          <w:tcPr>
            <w:tcW w:w="2445" w:type="dxa"/>
            <w:shd w:val="clear" w:color="auto" w:fill="17B3E2"/>
          </w:tcPr>
          <w:p w14:paraId="1B7D1466" w14:textId="6103DDBA" w:rsidR="00AE5F2A" w:rsidRPr="00E2772F" w:rsidRDefault="00AE5F2A" w:rsidP="00AE5F2A">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Pirkimo objekto apžiūra:</w:t>
            </w:r>
          </w:p>
        </w:tc>
        <w:tc>
          <w:tcPr>
            <w:tcW w:w="6804" w:type="dxa"/>
          </w:tcPr>
          <w:p w14:paraId="6C2FDDCD" w14:textId="77777777" w:rsidR="00AE5F2A" w:rsidRPr="00E2772F" w:rsidRDefault="00AE5F2A" w:rsidP="00AE5F2A">
            <w:pPr>
              <w:pStyle w:val="Heading1"/>
              <w:tabs>
                <w:tab w:val="left" w:pos="426"/>
              </w:tabs>
              <w:spacing w:before="0"/>
              <w:ind w:hanging="102"/>
              <w:jc w:val="both"/>
              <w:rPr>
                <w:rFonts w:asciiTheme="minorHAnsi" w:hAnsiTheme="minorHAnsi" w:cstheme="minorHAnsi"/>
                <w:b w:val="0"/>
                <w:bCs w:val="0"/>
                <w:sz w:val="22"/>
                <w:szCs w:val="22"/>
                <w:lang w:val="lt-LT"/>
              </w:rPr>
            </w:pPr>
            <w:r w:rsidRPr="00E2772F">
              <w:rPr>
                <w:rFonts w:asciiTheme="minorHAnsi" w:hAnsiTheme="minorHAnsi" w:cstheme="minorHAnsi"/>
                <w:b w:val="0"/>
                <w:bCs w:val="0"/>
                <w:sz w:val="22"/>
                <w:szCs w:val="22"/>
                <w:lang w:val="lt-LT"/>
              </w:rPr>
              <w:t xml:space="preserve">19.1.Pirkimo objekto apžiūra </w:t>
            </w:r>
            <w:sdt>
              <w:sdtPr>
                <w:rPr>
                  <w:rStyle w:val="Style15"/>
                  <w:rFonts w:cstheme="minorHAnsi"/>
                  <w:b w:val="0"/>
                  <w:bCs w:val="0"/>
                  <w:szCs w:val="22"/>
                  <w:lang w:val="lt-LT"/>
                </w:rPr>
                <w:id w:val="-1371600283"/>
                <w:placeholder>
                  <w:docPart w:val="D8727D884C2E46C6910A8BEBDE0C8916"/>
                </w:placeholder>
                <w:comboBox>
                  <w:listItem w:value="Pasirinkite elementą."/>
                  <w:listItem w:displayText="bus" w:value="bus"/>
                  <w:listItem w:displayText="nebus" w:value="nebus"/>
                </w:comboBox>
              </w:sdtPr>
              <w:sdtEndPr>
                <w:rPr>
                  <w:rStyle w:val="DefaultParagraphFont"/>
                  <w:rFonts w:ascii="Arial" w:hAnsi="Arial"/>
                  <w:b/>
                  <w:bCs/>
                  <w:sz w:val="20"/>
                </w:rPr>
              </w:sdtEndPr>
              <w:sdtContent>
                <w:r w:rsidRPr="00E2772F">
                  <w:rPr>
                    <w:rStyle w:val="Style15"/>
                    <w:rFonts w:cstheme="minorHAnsi"/>
                    <w:b w:val="0"/>
                    <w:bCs w:val="0"/>
                    <w:szCs w:val="22"/>
                    <w:lang w:val="lt-LT"/>
                  </w:rPr>
                  <w:t>bus</w:t>
                </w:r>
              </w:sdtContent>
            </w:sdt>
            <w:r w:rsidRPr="00E2772F">
              <w:rPr>
                <w:rFonts w:asciiTheme="minorHAnsi" w:hAnsiTheme="minorHAnsi" w:cstheme="minorHAnsi"/>
                <w:b w:val="0"/>
                <w:bCs w:val="0"/>
                <w:sz w:val="22"/>
                <w:szCs w:val="22"/>
                <w:lang w:val="lt-LT"/>
              </w:rPr>
              <w:t xml:space="preserve"> vykdoma.</w:t>
            </w:r>
          </w:p>
          <w:p w14:paraId="288451C4" w14:textId="27D932D7" w:rsidR="00AE5F2A" w:rsidRPr="00E2772F" w:rsidRDefault="00AE5F2A" w:rsidP="00AE5F2A">
            <w:pPr>
              <w:pStyle w:val="Heading1"/>
              <w:tabs>
                <w:tab w:val="left" w:pos="426"/>
              </w:tabs>
              <w:spacing w:before="0"/>
              <w:ind w:hanging="102"/>
              <w:jc w:val="both"/>
              <w:rPr>
                <w:rFonts w:asciiTheme="minorHAnsi" w:hAnsiTheme="minorHAnsi" w:cstheme="minorHAnsi"/>
                <w:b w:val="0"/>
                <w:bCs w:val="0"/>
                <w:sz w:val="22"/>
                <w:szCs w:val="22"/>
                <w:lang w:val="lt-LT"/>
              </w:rPr>
            </w:pPr>
            <w:r w:rsidRPr="00E2772F">
              <w:rPr>
                <w:rFonts w:asciiTheme="minorHAnsi" w:hAnsiTheme="minorHAnsi" w:cstheme="minorHAnsi"/>
                <w:b w:val="0"/>
                <w:bCs w:val="0"/>
                <w:sz w:val="22"/>
                <w:szCs w:val="22"/>
                <w:lang w:val="lt-LT"/>
              </w:rPr>
              <w:t>19.2.  Informuojame, kad Tiekėjai turi teisę atvykti susipažinti su  Paslaugų  teikimo vieta. Norintys dalyvauti apžiūroje tiekėjai CVP IS susirašinėjimo priemonėmis nedelsiant, bet nevėliau kaip likus </w:t>
            </w:r>
            <w:r w:rsidR="00AD13B6" w:rsidRPr="00AD13B6">
              <w:rPr>
                <w:rFonts w:asciiTheme="minorHAnsi" w:hAnsiTheme="minorHAnsi" w:cstheme="minorHAnsi"/>
                <w:sz w:val="22"/>
                <w:szCs w:val="22"/>
                <w:lang w:val="lt-LT"/>
              </w:rPr>
              <w:t>5</w:t>
            </w:r>
            <w:r w:rsidRPr="00AD13B6">
              <w:rPr>
                <w:rFonts w:asciiTheme="minorHAnsi" w:hAnsiTheme="minorHAnsi" w:cstheme="minorHAnsi"/>
                <w:sz w:val="22"/>
                <w:szCs w:val="22"/>
                <w:lang w:val="lt-LT"/>
              </w:rPr>
              <w:t> d</w:t>
            </w:r>
            <w:r w:rsidRPr="00E2772F">
              <w:rPr>
                <w:rFonts w:asciiTheme="minorHAnsi" w:hAnsiTheme="minorHAnsi" w:cstheme="minorHAnsi"/>
                <w:sz w:val="22"/>
                <w:szCs w:val="22"/>
                <w:lang w:val="lt-LT"/>
              </w:rPr>
              <w:t>arbo dienai</w:t>
            </w:r>
            <w:r w:rsidRPr="00E2772F">
              <w:rPr>
                <w:rFonts w:asciiTheme="minorHAnsi" w:hAnsiTheme="minorHAnsi" w:cstheme="minorHAnsi"/>
                <w:b w:val="0"/>
                <w:bCs w:val="0"/>
                <w:sz w:val="22"/>
                <w:szCs w:val="22"/>
                <w:lang w:val="lt-LT"/>
              </w:rPr>
              <w:t xml:space="preserve"> (-</w:t>
            </w:r>
            <w:proofErr w:type="spellStart"/>
            <w:r w:rsidRPr="00E2772F">
              <w:rPr>
                <w:rFonts w:asciiTheme="minorHAnsi" w:hAnsiTheme="minorHAnsi" w:cstheme="minorHAnsi"/>
                <w:b w:val="0"/>
                <w:bCs w:val="0"/>
                <w:sz w:val="22"/>
                <w:szCs w:val="22"/>
                <w:lang w:val="lt-LT"/>
              </w:rPr>
              <w:t>oms</w:t>
            </w:r>
            <w:proofErr w:type="spellEnd"/>
            <w:r w:rsidRPr="00E2772F">
              <w:rPr>
                <w:rFonts w:asciiTheme="minorHAnsi" w:hAnsiTheme="minorHAnsi" w:cstheme="minorHAnsi"/>
                <w:b w:val="0"/>
                <w:bCs w:val="0"/>
                <w:sz w:val="22"/>
                <w:szCs w:val="22"/>
                <w:lang w:val="lt-LT"/>
              </w:rPr>
              <w:t>) iki pasiūlymų pateikimo dienos turi pateikti, prašymą apžiūrai,  asmenų sąrašą (vardas, pavardė, pareigos, tel. Nr.), kurie dalyvaus apžiūroje. Atvykstantys asmenys turi su savimi turėti asmens dokumentą (pasas arba tapatybės kortelė) ir darbuotojo pažymėjimą arba įgaliojimą patvirtinantį kokį subjektą jis atstovauja. Apie paskirtą apžiūros datą ir laiką informuosime atskiru CVP IS pranešimu</w:t>
            </w:r>
          </w:p>
        </w:tc>
      </w:tr>
      <w:tr w:rsidR="00AE5F2A" w:rsidRPr="00E2772F" w14:paraId="1BF14173" w14:textId="77777777" w:rsidTr="61F3EBD1">
        <w:tc>
          <w:tcPr>
            <w:tcW w:w="2445" w:type="dxa"/>
            <w:shd w:val="clear" w:color="auto" w:fill="17B3E2"/>
          </w:tcPr>
          <w:p w14:paraId="2EE90099" w14:textId="6C5E21E0" w:rsidR="00AE5F2A" w:rsidRPr="00E2772F" w:rsidRDefault="00AE5F2A" w:rsidP="00AE5F2A">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E2772F">
              <w:rPr>
                <w:rFonts w:asciiTheme="minorHAnsi" w:eastAsia="Calibri" w:hAnsiTheme="minorHAnsi" w:cstheme="minorHAnsi"/>
                <w:color w:val="FFFFFF" w:themeColor="background1"/>
                <w:sz w:val="22"/>
                <w:szCs w:val="22"/>
                <w:lang w:val="lt-LT"/>
              </w:rPr>
              <w:t>Nuorodos į išankstinį informacinį skelbimą, paskelbtą Europos Sąjungos leidinių biuro, taip pat paskelbtą CVP IS, kituose leidiniuose ir internete, jeigu apie pirkimą buvo skelbta iš anksto:</w:t>
            </w:r>
          </w:p>
        </w:tc>
        <w:tc>
          <w:tcPr>
            <w:tcW w:w="6804" w:type="dxa"/>
          </w:tcPr>
          <w:p w14:paraId="0BB538F3" w14:textId="77777777" w:rsidR="00AE5F2A" w:rsidRPr="00E2772F" w:rsidRDefault="00AE5F2A" w:rsidP="00AE5F2A">
            <w:pPr>
              <w:pStyle w:val="Heading1"/>
              <w:numPr>
                <w:ilvl w:val="1"/>
                <w:numId w:val="16"/>
              </w:numPr>
              <w:tabs>
                <w:tab w:val="left" w:pos="426"/>
              </w:tabs>
              <w:spacing w:before="0"/>
              <w:ind w:left="40" w:firstLine="0"/>
              <w:jc w:val="both"/>
              <w:rPr>
                <w:rFonts w:asciiTheme="minorHAnsi" w:hAnsiTheme="minorHAnsi" w:cstheme="minorHAnsi"/>
                <w:bCs w:val="0"/>
                <w:sz w:val="22"/>
                <w:szCs w:val="22"/>
                <w:lang w:val="lt-LT"/>
              </w:rPr>
            </w:pPr>
            <w:r w:rsidRPr="00E2772F">
              <w:rPr>
                <w:rFonts w:asciiTheme="minorHAnsi" w:hAnsiTheme="minorHAnsi" w:cstheme="minorHAnsi"/>
                <w:b w:val="0"/>
                <w:bCs w:val="0"/>
                <w:sz w:val="22"/>
                <w:szCs w:val="22"/>
                <w:lang w:val="lt-LT"/>
              </w:rPr>
              <w:t xml:space="preserve"> </w:t>
            </w:r>
            <w:sdt>
              <w:sdtPr>
                <w:rPr>
                  <w:rStyle w:val="Style15"/>
                  <w:rFonts w:cstheme="minorHAnsi"/>
                  <w:szCs w:val="22"/>
                  <w:lang w:val="lt-LT"/>
                </w:rPr>
                <w:id w:val="-1298681430"/>
                <w:placeholder>
                  <w:docPart w:val="F8FEA0B66CCB42AEAC07E37B180A7907"/>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rPr>
                  <w:rStyle w:val="DefaultParagraphFont"/>
                  <w:rFonts w:ascii="Arial" w:hAnsi="Arial"/>
                  <w:sz w:val="20"/>
                </w:rPr>
              </w:sdtEndPr>
              <w:sdtContent>
                <w:r w:rsidRPr="00E2772F">
                  <w:rPr>
                    <w:rStyle w:val="Style15"/>
                    <w:rFonts w:cstheme="minorHAnsi"/>
                    <w:szCs w:val="22"/>
                    <w:lang w:val="lt-LT"/>
                  </w:rPr>
                  <w:t>Išankstinio informacinio skelbimo apie šį pirkimą paskelbto nebuvo.</w:t>
                </w:r>
              </w:sdtContent>
            </w:sdt>
          </w:p>
          <w:p w14:paraId="3BC8A867" w14:textId="77777777" w:rsidR="00AE5F2A" w:rsidRPr="00E2772F" w:rsidRDefault="00AE5F2A" w:rsidP="00AE5F2A">
            <w:pPr>
              <w:pStyle w:val="Heading1"/>
              <w:tabs>
                <w:tab w:val="left" w:pos="426"/>
              </w:tabs>
              <w:spacing w:before="0"/>
              <w:ind w:hanging="102"/>
              <w:rPr>
                <w:rFonts w:asciiTheme="minorHAnsi" w:eastAsia="Times New Roman" w:hAnsiTheme="minorHAnsi" w:cstheme="minorHAnsi"/>
                <w:sz w:val="22"/>
                <w:szCs w:val="22"/>
                <w:lang w:val="lt-LT"/>
              </w:rPr>
            </w:pPr>
          </w:p>
        </w:tc>
      </w:tr>
      <w:tr w:rsidR="00AE5F2A" w:rsidRPr="00E2772F" w14:paraId="7E246B7C" w14:textId="77777777" w:rsidTr="61F3EBD1">
        <w:tc>
          <w:tcPr>
            <w:tcW w:w="2445" w:type="dxa"/>
            <w:shd w:val="clear" w:color="auto" w:fill="17B3E2"/>
          </w:tcPr>
          <w:p w14:paraId="2DDBC129" w14:textId="7246917F" w:rsidR="00AE5F2A" w:rsidRPr="00E2772F" w:rsidRDefault="00AE5F2A" w:rsidP="00AE5F2A">
            <w:pPr>
              <w:pStyle w:val="Heading1"/>
              <w:widowControl/>
              <w:numPr>
                <w:ilvl w:val="0"/>
                <w:numId w:val="6"/>
              </w:numPr>
              <w:tabs>
                <w:tab w:val="left" w:pos="426"/>
              </w:tabs>
              <w:spacing w:before="0"/>
              <w:ind w:left="71" w:firstLine="0"/>
              <w:jc w:val="both"/>
              <w:rPr>
                <w:rFonts w:asciiTheme="minorHAnsi" w:eastAsia="Calibr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Informacija apie numatomą skelbti savanoriško</w:t>
            </w:r>
            <w:r w:rsidRPr="00E2772F">
              <w:rPr>
                <w:rFonts w:asciiTheme="minorHAnsi" w:hAnsiTheme="minorHAnsi" w:cstheme="minorHAnsi"/>
                <w:i/>
                <w:color w:val="FFFFFF" w:themeColor="background1"/>
                <w:sz w:val="22"/>
                <w:szCs w:val="22"/>
                <w:lang w:val="lt-LT"/>
              </w:rPr>
              <w:t xml:space="preserve"> </w:t>
            </w:r>
            <w:proofErr w:type="spellStart"/>
            <w:r w:rsidRPr="00E2772F">
              <w:rPr>
                <w:rFonts w:asciiTheme="minorHAnsi" w:hAnsiTheme="minorHAnsi" w:cstheme="minorHAnsi"/>
                <w:i/>
                <w:color w:val="FFFFFF" w:themeColor="background1"/>
                <w:sz w:val="22"/>
                <w:szCs w:val="22"/>
                <w:lang w:val="lt-LT"/>
              </w:rPr>
              <w:t>ex</w:t>
            </w:r>
            <w:proofErr w:type="spellEnd"/>
            <w:r w:rsidRPr="00E2772F">
              <w:rPr>
                <w:rFonts w:asciiTheme="minorHAnsi" w:hAnsiTheme="minorHAnsi" w:cstheme="minorHAnsi"/>
                <w:i/>
                <w:color w:val="FFFFFF" w:themeColor="background1"/>
                <w:sz w:val="22"/>
                <w:szCs w:val="22"/>
                <w:lang w:val="lt-LT"/>
              </w:rPr>
              <w:t xml:space="preserve"> ante</w:t>
            </w:r>
            <w:r w:rsidRPr="00E2772F">
              <w:rPr>
                <w:rFonts w:asciiTheme="minorHAnsi" w:hAnsiTheme="minorHAnsi" w:cstheme="minorHAnsi"/>
                <w:color w:val="FFFFFF" w:themeColor="background1"/>
                <w:sz w:val="22"/>
                <w:szCs w:val="22"/>
                <w:lang w:val="lt-LT"/>
              </w:rPr>
              <w:t xml:space="preserve"> skaidrumo skelbimą:</w:t>
            </w:r>
          </w:p>
        </w:tc>
        <w:tc>
          <w:tcPr>
            <w:tcW w:w="6804" w:type="dxa"/>
          </w:tcPr>
          <w:p w14:paraId="628E0A0C" w14:textId="644A2F0E" w:rsidR="00AE5F2A" w:rsidRPr="00E2772F" w:rsidRDefault="00AE5F2A" w:rsidP="00AE5F2A">
            <w:pPr>
              <w:pStyle w:val="Heading1"/>
              <w:numPr>
                <w:ilvl w:val="1"/>
                <w:numId w:val="6"/>
              </w:numPr>
              <w:tabs>
                <w:tab w:val="left" w:pos="426"/>
              </w:tabs>
              <w:spacing w:before="0"/>
              <w:ind w:left="40" w:firstLine="0"/>
              <w:rPr>
                <w:rFonts w:asciiTheme="minorHAnsi" w:hAnsiTheme="minorHAnsi" w:cstheme="minorHAnsi"/>
                <w:b w:val="0"/>
                <w:bCs w:val="0"/>
                <w:sz w:val="22"/>
                <w:szCs w:val="22"/>
                <w:lang w:val="lt-LT"/>
              </w:rPr>
            </w:pPr>
            <w:r w:rsidRPr="00E2772F">
              <w:rPr>
                <w:rFonts w:asciiTheme="minorHAnsi" w:hAnsiTheme="minorHAnsi" w:cstheme="minorHAnsi"/>
                <w:b w:val="0"/>
                <w:bCs w:val="0"/>
                <w:sz w:val="22"/>
                <w:szCs w:val="22"/>
                <w:lang w:val="lt-LT"/>
              </w:rPr>
              <w:t xml:space="preserve">Šiame pirkime Perkantysis subjektas savanoriško </w:t>
            </w:r>
            <w:proofErr w:type="spellStart"/>
            <w:r w:rsidRPr="00E2772F">
              <w:rPr>
                <w:rFonts w:asciiTheme="minorHAnsi" w:hAnsiTheme="minorHAnsi" w:cstheme="minorHAnsi"/>
                <w:b w:val="0"/>
                <w:bCs w:val="0"/>
                <w:i/>
                <w:sz w:val="22"/>
                <w:szCs w:val="22"/>
                <w:lang w:val="lt-LT"/>
              </w:rPr>
              <w:t>ex</w:t>
            </w:r>
            <w:proofErr w:type="spellEnd"/>
            <w:r w:rsidRPr="00E2772F">
              <w:rPr>
                <w:rFonts w:asciiTheme="minorHAnsi" w:hAnsiTheme="minorHAnsi" w:cstheme="minorHAnsi"/>
                <w:b w:val="0"/>
                <w:bCs w:val="0"/>
                <w:i/>
                <w:sz w:val="22"/>
                <w:szCs w:val="22"/>
                <w:lang w:val="lt-LT"/>
              </w:rPr>
              <w:t xml:space="preserve"> ante</w:t>
            </w:r>
            <w:r w:rsidRPr="00E2772F">
              <w:rPr>
                <w:rFonts w:asciiTheme="minorHAnsi" w:hAnsiTheme="minorHAnsi" w:cstheme="minorHAnsi"/>
                <w:b w:val="0"/>
                <w:bCs w:val="0"/>
                <w:sz w:val="22"/>
                <w:szCs w:val="22"/>
                <w:lang w:val="lt-LT"/>
              </w:rPr>
              <w:t xml:space="preserve"> skaidrumo skelbimo </w:t>
            </w:r>
            <w:sdt>
              <w:sdtPr>
                <w:rPr>
                  <w:rStyle w:val="Style15"/>
                  <w:rFonts w:cstheme="minorHAnsi"/>
                  <w:b w:val="0"/>
                  <w:szCs w:val="22"/>
                  <w:lang w:val="lt-LT"/>
                </w:rPr>
                <w:id w:val="-1366521634"/>
                <w:placeholder>
                  <w:docPart w:val="43AA93551B4E4987A1EA8CDDD4E8F34B"/>
                </w:placeholder>
                <w:comboBox>
                  <w:listItem w:value="[PASIRINKITE]"/>
                  <w:listItem w:displayText="nenumato skelbti." w:value="nenumato skelbti."/>
                  <w:listItem w:displayText="numato skelbti." w:value="numato skelbti."/>
                </w:comboBox>
              </w:sdtPr>
              <w:sdtContent>
                <w:r w:rsidRPr="00E2772F">
                  <w:rPr>
                    <w:rStyle w:val="Style15"/>
                    <w:rFonts w:cstheme="minorHAnsi"/>
                    <w:b w:val="0"/>
                    <w:szCs w:val="22"/>
                    <w:lang w:val="lt-LT"/>
                  </w:rPr>
                  <w:t>nenumato skelbti.</w:t>
                </w:r>
              </w:sdtContent>
            </w:sdt>
          </w:p>
        </w:tc>
      </w:tr>
      <w:tr w:rsidR="00AE5F2A" w:rsidRPr="00E2772F" w14:paraId="015AA193" w14:textId="77777777" w:rsidTr="61F3EBD1">
        <w:tc>
          <w:tcPr>
            <w:tcW w:w="2445" w:type="dxa"/>
            <w:shd w:val="clear" w:color="auto" w:fill="17B3E2"/>
          </w:tcPr>
          <w:p w14:paraId="7D24B800" w14:textId="1848B08C" w:rsidR="00AE5F2A" w:rsidRPr="00E2772F" w:rsidRDefault="00AE5F2A" w:rsidP="00AE5F2A">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Rezervuota teisė dalyvauti pirkime:</w:t>
            </w:r>
          </w:p>
        </w:tc>
        <w:sdt>
          <w:sdtPr>
            <w:rPr>
              <w:rStyle w:val="Style15"/>
              <w:rFonts w:cstheme="minorHAnsi"/>
              <w:szCs w:val="22"/>
              <w:lang w:val="lt-LT"/>
            </w:rPr>
            <w:id w:val="1365245740"/>
            <w:placeholder>
              <w:docPart w:val="EDF2C8AEB2D94243B7A6F1F6532AF22D"/>
            </w:placeholder>
            <w:comboBox>
              <w:listItem w:value="PASIRINKITE"/>
              <w:listItem w:displayText="VV nerezervuoja teisės dalyvauti pirkime PĮ 35 arba 36 straipsnyje nurodytiems tiekėjams." w:value="VV nerezervuoja teisės dalyvauti pirkime PĮ 35 arba 36 straipsnyje nurodytiems tiekėjams."/>
              <w:listItem w:displayText="VV rezervuoja teisę dalyvauti tik PĮ 35 straipsnyje nurodytiems tiekėjams." w:value="VV rezervuoja teisę dalyvauti tik PĮ 35 straipsnyje nurodytiems tiekėjams."/>
              <w:listItem w:displayText="VV rezervuoja teisę dalyvauti tik PĮ 36 straipsnyje nurodytiems tiekėjams." w:value="VV rezervuoja teisę dalyvauti tik PĮ 36 straipsnyje nurodytiems tiekėjams."/>
            </w:comboBox>
          </w:sdtPr>
          <w:sdtEndPr>
            <w:rPr>
              <w:rStyle w:val="DefaultParagraphFont"/>
              <w:rFonts w:ascii="Arial" w:hAnsi="Arial"/>
              <w:sz w:val="20"/>
            </w:rPr>
          </w:sdtEndPr>
          <w:sdtContent>
            <w:tc>
              <w:tcPr>
                <w:tcW w:w="6804" w:type="dxa"/>
              </w:tcPr>
              <w:p w14:paraId="04B3D0B7" w14:textId="120ADCD4" w:rsidR="00AE5F2A" w:rsidRPr="00E2772F" w:rsidRDefault="00AE5F2A" w:rsidP="00AE5F2A">
                <w:pPr>
                  <w:pStyle w:val="BodyText"/>
                  <w:numPr>
                    <w:ilvl w:val="1"/>
                    <w:numId w:val="6"/>
                  </w:numPr>
                  <w:suppressAutoHyphens/>
                  <w:spacing w:before="0"/>
                  <w:ind w:left="40" w:firstLine="0"/>
                  <w:rPr>
                    <w:rFonts w:asciiTheme="minorHAnsi" w:hAnsiTheme="minorHAnsi" w:cstheme="minorHAnsi"/>
                    <w:sz w:val="22"/>
                    <w:szCs w:val="22"/>
                    <w:lang w:val="lt-LT"/>
                  </w:rPr>
                </w:pPr>
                <w:r w:rsidRPr="00E2772F">
                  <w:rPr>
                    <w:rStyle w:val="Style15"/>
                    <w:rFonts w:cstheme="minorHAnsi"/>
                    <w:szCs w:val="22"/>
                    <w:lang w:val="lt-LT"/>
                  </w:rPr>
                  <w:t>VV nerezervuoja teisės dalyvauti pirkime PĮ 35 arba 36 straipsnyje nurodytiems tiekėjams.</w:t>
                </w:r>
              </w:p>
            </w:tc>
          </w:sdtContent>
        </w:sdt>
      </w:tr>
      <w:tr w:rsidR="00AE5F2A" w:rsidRPr="00E2772F" w14:paraId="0E68856F" w14:textId="77777777" w:rsidTr="61F3EBD1">
        <w:tc>
          <w:tcPr>
            <w:tcW w:w="2445" w:type="dxa"/>
            <w:shd w:val="clear" w:color="auto" w:fill="17B3E2"/>
          </w:tcPr>
          <w:p w14:paraId="49296E1B" w14:textId="37A9A4A1" w:rsidR="00AE5F2A" w:rsidRPr="00E2772F" w:rsidRDefault="00AE5F2A" w:rsidP="00AE5F2A">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Tiekėjų pašalinimo pagrindų, kvalifikacijos ir kitų reikalavimų tikrinimas:</w:t>
            </w:r>
          </w:p>
        </w:tc>
        <w:tc>
          <w:tcPr>
            <w:tcW w:w="6804" w:type="dxa"/>
          </w:tcPr>
          <w:p w14:paraId="255EAFE8" w14:textId="77777777" w:rsidR="00AE5F2A" w:rsidRPr="00E2772F" w:rsidRDefault="00AE5F2A" w:rsidP="00AE5F2A">
            <w:pPr>
              <w:pStyle w:val="ListParagraph"/>
              <w:numPr>
                <w:ilvl w:val="1"/>
                <w:numId w:val="6"/>
              </w:numPr>
              <w:tabs>
                <w:tab w:val="left" w:pos="323"/>
              </w:tabs>
              <w:ind w:left="40" w:firstLine="0"/>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Tiekėjo pašalinimo pagrindai</w:t>
            </w:r>
            <w:r w:rsidRPr="00E2772F">
              <w:rPr>
                <w:rFonts w:asciiTheme="minorHAnsi" w:hAnsiTheme="minorHAnsi" w:cstheme="minorHAnsi"/>
                <w:b/>
                <w:sz w:val="22"/>
                <w:szCs w:val="22"/>
                <w:lang w:val="lt-LT"/>
              </w:rPr>
              <w:t>,</w:t>
            </w:r>
            <w:r w:rsidRPr="00E2772F">
              <w:rPr>
                <w:rFonts w:asciiTheme="minorHAnsi" w:hAnsiTheme="minorHAnsi" w:cstheme="minorHAnsi"/>
                <w:sz w:val="22"/>
                <w:szCs w:val="22"/>
                <w:lang w:val="lt-LT"/>
              </w:rPr>
              <w:t xml:space="preserve">  Tiekėjų kvalifikacijos reikalavimai ir reikalaujami kokybės bei aplinkos apsaugos vadybos sistemų standartai</w:t>
            </w:r>
            <w:r w:rsidRPr="00E2772F">
              <w:rPr>
                <w:rFonts w:asciiTheme="minorHAnsi" w:hAnsiTheme="minorHAnsi" w:cstheme="minorHAnsi"/>
                <w:b/>
                <w:sz w:val="22"/>
                <w:szCs w:val="22"/>
                <w:lang w:val="lt-LT"/>
              </w:rPr>
              <w:t xml:space="preserve">  </w:t>
            </w:r>
            <w:r w:rsidRPr="00E2772F">
              <w:rPr>
                <w:rFonts w:asciiTheme="minorHAnsi" w:hAnsiTheme="minorHAnsi" w:cstheme="minorHAnsi"/>
                <w:sz w:val="22"/>
                <w:szCs w:val="22"/>
                <w:lang w:val="lt-LT"/>
              </w:rPr>
              <w:t xml:space="preserve">nurodyti SPS priede Nr. 5. </w:t>
            </w:r>
          </w:p>
          <w:p w14:paraId="3C8F1E17" w14:textId="77777777" w:rsidR="00AE5F2A" w:rsidRPr="00E2772F" w:rsidRDefault="00AE5F2A" w:rsidP="00AE5F2A">
            <w:pPr>
              <w:pStyle w:val="ListParagraph"/>
              <w:numPr>
                <w:ilvl w:val="1"/>
                <w:numId w:val="6"/>
              </w:numPr>
              <w:tabs>
                <w:tab w:val="left" w:pos="323"/>
              </w:tabs>
              <w:ind w:left="40" w:firstLine="0"/>
              <w:contextualSpacing w:val="0"/>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Reikalavimai dėl nacionalinio saugumo atitikties nurodyti Pirkimo bendrųjų sąlygų (toliau – BPS) 21 skyriuje. </w:t>
            </w:r>
          </w:p>
          <w:p w14:paraId="598224C8" w14:textId="77777777" w:rsidR="00AE5F2A" w:rsidRPr="00E2772F" w:rsidRDefault="00AE5F2A" w:rsidP="00AE5F2A">
            <w:pPr>
              <w:pStyle w:val="ListParagraph"/>
              <w:numPr>
                <w:ilvl w:val="1"/>
                <w:numId w:val="6"/>
              </w:numPr>
              <w:tabs>
                <w:tab w:val="left" w:pos="323"/>
              </w:tabs>
              <w:ind w:left="40" w:firstLine="0"/>
              <w:contextualSpacing w:val="0"/>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lastRenderedPageBreak/>
              <w:t>Pirkimui taikomos Reglamento nuostatos. Kartu su pasiūlymu tiekėjas turi pateikti užpildytą deklaraciją dėl (ne)atitikties Reglamento nuostatoms, kuri pateikta SPS priede Nr. 1. Kilus abejonių dėl tiekėjo (ne)atitikties Reglamento nuostatoms, Pirkėjas iš galimo laimėtojo prašys pateikti dokumentus, įrodančius deklaracijoje pateiktų duomenų teisingumą.</w:t>
            </w:r>
          </w:p>
          <w:p w14:paraId="70C9F0FC" w14:textId="77777777" w:rsidR="00AE5F2A" w:rsidRPr="00E2772F" w:rsidRDefault="00AE5F2A" w:rsidP="00AE5F2A">
            <w:pPr>
              <w:pStyle w:val="ListParagraph"/>
              <w:numPr>
                <w:ilvl w:val="1"/>
                <w:numId w:val="6"/>
              </w:numPr>
              <w:tabs>
                <w:tab w:val="left" w:pos="40"/>
                <w:tab w:val="left" w:pos="323"/>
              </w:tabs>
              <w:ind w:left="40" w:right="32" w:firstLine="0"/>
              <w:contextualSpacing w:val="0"/>
              <w:jc w:val="both"/>
              <w:rPr>
                <w:rFonts w:asciiTheme="minorHAnsi" w:hAnsiTheme="minorHAnsi" w:cstheme="minorHAnsi"/>
                <w:i/>
                <w:sz w:val="22"/>
                <w:szCs w:val="22"/>
                <w:lang w:val="lt-LT"/>
              </w:rPr>
            </w:pPr>
            <w:r w:rsidRPr="00E2772F">
              <w:rPr>
                <w:rFonts w:asciiTheme="minorHAnsi" w:hAnsiTheme="minorHAnsi" w:cstheme="minorHAnsi"/>
                <w:sz w:val="22"/>
                <w:szCs w:val="22"/>
                <w:lang w:val="lt-LT"/>
              </w:rPr>
              <w:t xml:space="preserve">Pirkėjas nustatęs, kad tiekėjo pasitelktas subtiekėjas ar ūkio subjektas, kurio pajėgumais remiamasi, tenkina Reglamento 5 k straipsnyje nustatytus ribojimus, reikalaus tiekėjo juos pakeisti kitais, pirkimo sąlygų reikalavimus atitinkančiais, subjektais. </w:t>
            </w:r>
          </w:p>
          <w:p w14:paraId="0E2ED5B5" w14:textId="77777777" w:rsidR="00AE5F2A" w:rsidRPr="00E2772F" w:rsidRDefault="00AE5F2A" w:rsidP="00AE5F2A">
            <w:pPr>
              <w:pStyle w:val="ListParagraph"/>
              <w:numPr>
                <w:ilvl w:val="1"/>
                <w:numId w:val="6"/>
              </w:numPr>
              <w:tabs>
                <w:tab w:val="left" w:pos="40"/>
                <w:tab w:val="left" w:pos="323"/>
              </w:tabs>
              <w:ind w:left="40" w:right="32" w:firstLine="0"/>
              <w:jc w:val="both"/>
              <w:rPr>
                <w:rFonts w:asciiTheme="minorHAnsi" w:hAnsiTheme="minorHAnsi" w:cstheme="minorHAnsi"/>
                <w:i/>
                <w:iCs/>
                <w:sz w:val="22"/>
                <w:szCs w:val="22"/>
                <w:lang w:val="lt-LT"/>
              </w:rPr>
            </w:pPr>
            <w:r w:rsidRPr="00E2772F">
              <w:rPr>
                <w:rFonts w:asciiTheme="minorHAnsi" w:hAnsiTheme="minorHAnsi" w:cstheme="minorHAnsi"/>
                <w:sz w:val="22"/>
                <w:szCs w:val="22"/>
                <w:lang w:val="lt-LT"/>
              </w:rPr>
              <w:t>Pirkėjas, tikrindamas Pasiūlymo atitiktį PĮ 58 str. straipsnio 4</w:t>
            </w:r>
            <w:r w:rsidRPr="00E2772F">
              <w:rPr>
                <w:rFonts w:asciiTheme="minorHAnsi" w:hAnsiTheme="minorHAnsi" w:cstheme="minorHAnsi"/>
                <w:sz w:val="22"/>
                <w:szCs w:val="22"/>
                <w:vertAlign w:val="superscript"/>
                <w:lang w:val="lt-LT"/>
              </w:rPr>
              <w:t>1</w:t>
            </w:r>
            <w:r w:rsidRPr="00E2772F">
              <w:rPr>
                <w:rFonts w:asciiTheme="minorHAnsi" w:hAnsiTheme="minorHAnsi" w:cstheme="minorHAnsi"/>
                <w:sz w:val="22"/>
                <w:szCs w:val="22"/>
                <w:lang w:val="lt-LT"/>
              </w:rPr>
              <w:t xml:space="preserve"> dalies 1, 2 ,3, 6 punktams kartu su Pasiūlymu reikalauja pateikti laisvos formos deklaraciją (t. y. užpildytą ir pasirašytą Pasiūlymo formą). </w:t>
            </w:r>
          </w:p>
          <w:p w14:paraId="35C9326F" w14:textId="20D55944" w:rsidR="00AE5F2A" w:rsidRPr="00E2772F" w:rsidRDefault="00AE5F2A" w:rsidP="00AE5F2A">
            <w:pPr>
              <w:pStyle w:val="ListParagraph"/>
              <w:numPr>
                <w:ilvl w:val="1"/>
                <w:numId w:val="6"/>
              </w:numPr>
              <w:tabs>
                <w:tab w:val="left" w:pos="40"/>
                <w:tab w:val="left" w:pos="323"/>
              </w:tabs>
              <w:ind w:left="40" w:right="32" w:firstLine="0"/>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Pirkėjas, tikrindamas Pasiūlymo atitiktį PĮ 50 str. 9 d. reikalavimams, kartu su Pasiūlymu reikalauja pateikti Viešųjų pirkimų tarnybos nustatytos formos atitikties deklaraciją, </w:t>
            </w:r>
            <w:proofErr w:type="spellStart"/>
            <w:r w:rsidRPr="00E2772F">
              <w:rPr>
                <w:rFonts w:asciiTheme="minorHAnsi" w:hAnsiTheme="minorHAnsi" w:cstheme="minorHAnsi"/>
                <w:sz w:val="22"/>
                <w:szCs w:val="22"/>
                <w:lang w:val="lt-LT"/>
              </w:rPr>
              <w:t>t.y</w:t>
            </w:r>
            <w:proofErr w:type="spellEnd"/>
            <w:r w:rsidRPr="00E2772F">
              <w:rPr>
                <w:rFonts w:asciiTheme="minorHAnsi" w:hAnsiTheme="minorHAnsi" w:cstheme="minorHAnsi"/>
                <w:sz w:val="22"/>
                <w:szCs w:val="22"/>
                <w:lang w:val="lt-LT"/>
              </w:rPr>
              <w:t>. SPS priedą Nr. </w:t>
            </w:r>
            <w:r w:rsidR="006B3382">
              <w:rPr>
                <w:rFonts w:asciiTheme="minorHAnsi" w:hAnsiTheme="minorHAnsi" w:cstheme="minorHAnsi"/>
                <w:sz w:val="22"/>
                <w:szCs w:val="22"/>
                <w:lang w:val="lt-LT"/>
              </w:rPr>
              <w:t>9</w:t>
            </w:r>
            <w:r w:rsidRPr="00E2772F">
              <w:rPr>
                <w:rFonts w:asciiTheme="minorHAnsi" w:hAnsiTheme="minorHAnsi" w:cstheme="minorHAnsi"/>
                <w:sz w:val="22"/>
                <w:szCs w:val="22"/>
                <w:lang w:val="lt-LT"/>
              </w:rPr>
              <w:t>).</w:t>
            </w:r>
          </w:p>
          <w:p w14:paraId="02A09037" w14:textId="77777777" w:rsidR="00AE5F2A" w:rsidRPr="00E2772F" w:rsidRDefault="00AE5F2A" w:rsidP="00AE5F2A">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i/>
                <w:iCs/>
                <w:sz w:val="22"/>
                <w:szCs w:val="22"/>
                <w:lang w:val="lt-LT"/>
              </w:rPr>
            </w:pPr>
            <w:r w:rsidRPr="00E2772F">
              <w:rPr>
                <w:rFonts w:asciiTheme="minorHAnsi" w:hAnsiTheme="minorHAnsi" w:cstheme="minorHAnsi"/>
                <w:sz w:val="22"/>
                <w:szCs w:val="22"/>
                <w:lang w:val="lt-LT"/>
              </w:rPr>
              <w:t>Iš ekonomiškai naudingiausią Pasiūlymą pateikusio Tiekėjo Pirkėjas reikalauja pateikti Juridinių asmenų registro išplėstinį išrašą su istorija. Dokumentas turi būti išduotas ar atspausdintas iš informacinės sistemos ne anksčiau kaip prieš 3 mėnesius iki tos dienos, kurią Pirkėjo prašymu Tiekėjas turi pateikti dokumentus (dokumentai gali būti teikiami lietuvių ir/arba anglų kalbomis).</w:t>
            </w:r>
          </w:p>
          <w:p w14:paraId="64C930D2" w14:textId="77777777" w:rsidR="00AE5F2A" w:rsidRPr="00E2772F" w:rsidRDefault="00AE5F2A" w:rsidP="00AE5F2A">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sz w:val="22"/>
                <w:szCs w:val="22"/>
                <w:lang w:val="lt-LT"/>
              </w:rPr>
            </w:pPr>
            <w:r w:rsidRPr="00E2772F">
              <w:rPr>
                <w:rFonts w:asciiTheme="minorHAnsi" w:hAnsiTheme="minorHAnsi" w:cstheme="minorHAnsi"/>
                <w:color w:val="000000" w:themeColor="text1"/>
                <w:sz w:val="22"/>
                <w:szCs w:val="22"/>
                <w:lang w:val="lt-LT"/>
              </w:rPr>
              <w:t xml:space="preserve">Išsamūs reikalavimai apie Tiekėjų kvalifikacijos tikrinimą nurodyti BPS 9 skyriuje. </w:t>
            </w:r>
          </w:p>
          <w:p w14:paraId="1562D3E4" w14:textId="77777777" w:rsidR="00AE5F2A" w:rsidRPr="00F31051" w:rsidRDefault="00AE5F2A" w:rsidP="00AE5F2A">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b/>
                <w:bCs/>
                <w:sz w:val="22"/>
                <w:szCs w:val="22"/>
                <w:lang w:val="lt-LT"/>
              </w:rPr>
            </w:pPr>
            <w:r w:rsidRPr="00E2772F">
              <w:rPr>
                <w:rFonts w:asciiTheme="minorHAnsi" w:hAnsiTheme="minorHAnsi" w:cstheme="minorHAnsi"/>
                <w:sz w:val="22"/>
                <w:szCs w:val="22"/>
                <w:lang w:val="lt-LT"/>
              </w:rPr>
              <w:t>Dokumentų, patvirtinančių pašalinimo pagrindų nebuvimą ir atitiktį kvalifikaciniams reikalavimams, įskaitant reikalavimus dėl atitikties nacionalinio saugumo reikalavimams</w:t>
            </w:r>
            <w:r w:rsidRPr="00E2772F" w:rsidDel="00214829">
              <w:rPr>
                <w:rFonts w:asciiTheme="minorHAnsi" w:hAnsiTheme="minorHAnsi" w:cstheme="minorHAnsi"/>
                <w:sz w:val="22"/>
                <w:szCs w:val="22"/>
                <w:lang w:val="lt-LT"/>
              </w:rPr>
              <w:t xml:space="preserve"> </w:t>
            </w:r>
            <w:r w:rsidRPr="00E2772F">
              <w:rPr>
                <w:rFonts w:asciiTheme="minorHAnsi" w:hAnsiTheme="minorHAnsi" w:cstheme="minorHAnsi"/>
                <w:sz w:val="22"/>
                <w:szCs w:val="22"/>
                <w:lang w:val="lt-LT"/>
              </w:rPr>
              <w:t xml:space="preserve">bei kokybės vadybos sistemos ir aplinkos apsaugos vadybos sistemos standartų reikalavimams (jei taikoma), Perkantysis subjektas reikalaus </w:t>
            </w:r>
            <w:sdt>
              <w:sdtPr>
                <w:rPr>
                  <w:rFonts w:cstheme="minorHAnsi"/>
                  <w:b/>
                  <w:bCs/>
                </w:rPr>
                <w:id w:val="-1249490899"/>
                <w:placeholder>
                  <w:docPart w:val="51A354D91550488B93A4AC4B29EC1E41"/>
                </w:placeholder>
                <w:dropDownList>
                  <w:listItem w:value="PASIRINKTI"/>
                  <w:listItem w:displayText="iš Tiekėjo, kurio Pasiūlymas pagal vertinimo rezultatus gali būti pripažintas laimėjusiu (iki pasiūlymų eilės nustatymo)." w:value="iš Tiekėjo, kurio Pasiūlymas pagal vertinimo rezultatus gali būti pripažintas laimėjusiu (iki pasiūlymų eilės nustatymo)."/>
                  <w:listItem w:displayText="iš visų Tiekėjų, dalyvaujančių Pirkime, jeigu tai būtina siekiant užtikrinti tinkamą pirkimo procedūros atlikimą." w:value="iš visų Tiekėjų, dalyvaujančių Pirkime, jeigu tai būtina siekiant užtikrinti tinkamą pirkimo procedūros atlikimą."/>
                  <w:listItem w:displayText="iš bet kurio kito Tiekėjo, jeigu Pirkimo procedūrų metu yra gaunama informaciją, kad Tiekėjas galimai atitinka Tiekėjų pašalinimo pagrindą (-us)." w:value="iš bet kurio kito Tiekėjo, jeigu Pirkimo procedūrų metu yra gaunama informaciją, kad Tiekėjas galimai atitinka Tiekėjų pašalinimo pagrindą (-us)."/>
                </w:dropDownList>
              </w:sdtPr>
              <w:sdtContent>
                <w:r w:rsidRPr="00F31051">
                  <w:rPr>
                    <w:rFonts w:asciiTheme="minorHAnsi" w:hAnsiTheme="minorHAnsi" w:cstheme="minorHAnsi"/>
                    <w:b/>
                    <w:bCs/>
                    <w:sz w:val="22"/>
                    <w:szCs w:val="22"/>
                    <w:lang w:val="lt-LT"/>
                  </w:rPr>
                  <w:t>iš Tiekėjo, kurio Pasiūlymas pagal vertinimo rezultatus gali būti pripažintas laimėjusiu (iki pasiūlymų eilės nustatymo).</w:t>
                </w:r>
              </w:sdtContent>
            </w:sdt>
          </w:p>
          <w:p w14:paraId="5571EB9B" w14:textId="0B679604" w:rsidR="00AE5F2A" w:rsidRPr="00E2772F" w:rsidRDefault="00AE5F2A" w:rsidP="00AE5F2A">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23.9 Perkantysis subjektas kreipsis į Nacionaliniam saugumui užtikrinti svarbių objektų apsaugos koordinavimo komisiją (toliau – Komisija) dėl ketinamo sudaryti sandorio atitikties nacionalinio saugumo interesams patikros, ir tuo atveju, jeigu Komisija pareikalaus pateikti papildomus dokumentus ir iš Pirkimo laimėtojo, jis privalės juos pateikti.</w:t>
            </w:r>
          </w:p>
        </w:tc>
      </w:tr>
      <w:tr w:rsidR="00AE5F2A" w:rsidRPr="00E2772F" w14:paraId="152A9C38" w14:textId="77777777" w:rsidTr="61F3EBD1">
        <w:trPr>
          <w:trHeight w:val="839"/>
        </w:trPr>
        <w:tc>
          <w:tcPr>
            <w:tcW w:w="2445" w:type="dxa"/>
            <w:shd w:val="clear" w:color="auto" w:fill="17B3E2"/>
          </w:tcPr>
          <w:p w14:paraId="0418634B" w14:textId="3C06AAEE" w:rsidR="00AE5F2A" w:rsidRPr="00E2772F" w:rsidRDefault="00AE5F2A" w:rsidP="00AE5F2A">
            <w:pPr>
              <w:pStyle w:val="Heading1"/>
              <w:widowControl/>
              <w:numPr>
                <w:ilvl w:val="0"/>
                <w:numId w:val="6"/>
              </w:numPr>
              <w:tabs>
                <w:tab w:val="left" w:pos="426"/>
              </w:tabs>
              <w:spacing w:before="0"/>
              <w:jc w:val="both"/>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lastRenderedPageBreak/>
              <w:t xml:space="preserve">CVP IS pasiūlymo lango eilutėje „Prisegti dokumentai“ Tiekėjas turi pateikti: </w:t>
            </w:r>
          </w:p>
        </w:tc>
        <w:tc>
          <w:tcPr>
            <w:tcW w:w="6804" w:type="dxa"/>
          </w:tcPr>
          <w:p w14:paraId="6599B1C5" w14:textId="77777777" w:rsidR="00AE5F2A" w:rsidRPr="00E2772F" w:rsidRDefault="00AE5F2A" w:rsidP="00AE5F2A">
            <w:pPr>
              <w:pStyle w:val="ListParagraph"/>
              <w:numPr>
                <w:ilvl w:val="1"/>
                <w:numId w:val="6"/>
              </w:numPr>
              <w:ind w:left="40" w:hanging="40"/>
              <w:jc w:val="both"/>
              <w:rPr>
                <w:rFonts w:asciiTheme="minorHAnsi" w:eastAsia="Calibri" w:hAnsiTheme="minorHAnsi" w:cstheme="minorHAnsi"/>
                <w:sz w:val="22"/>
                <w:szCs w:val="22"/>
                <w:lang w:val="lt-LT"/>
              </w:rPr>
            </w:pPr>
            <w:r w:rsidRPr="00E2772F">
              <w:rPr>
                <w:rFonts w:asciiTheme="minorHAnsi" w:eastAsia="Calibri" w:hAnsiTheme="minorHAnsi" w:cstheme="minorHAnsi"/>
                <w:sz w:val="22"/>
                <w:szCs w:val="22"/>
                <w:lang w:val="lt-LT"/>
              </w:rPr>
              <w:t xml:space="preserve">Pasiūlymo formą (su priedais) parengtą pagal </w:t>
            </w:r>
            <w:r w:rsidRPr="00E2772F">
              <w:rPr>
                <w:rFonts w:asciiTheme="minorHAnsi" w:eastAsia="Calibri" w:hAnsiTheme="minorHAnsi" w:cstheme="minorHAnsi"/>
                <w:b/>
                <w:bCs/>
                <w:sz w:val="22"/>
                <w:szCs w:val="22"/>
                <w:lang w:val="lt-LT"/>
              </w:rPr>
              <w:t>SPS priede Nr. 1</w:t>
            </w:r>
            <w:r w:rsidRPr="00E2772F">
              <w:rPr>
                <w:rFonts w:asciiTheme="minorHAnsi" w:eastAsia="Calibri" w:hAnsiTheme="minorHAnsi" w:cstheme="minorHAnsi"/>
                <w:sz w:val="22"/>
                <w:szCs w:val="22"/>
                <w:lang w:val="lt-LT"/>
              </w:rPr>
              <w:t xml:space="preserve"> pateiktą </w:t>
            </w:r>
            <w:r w:rsidRPr="00E2772F">
              <w:rPr>
                <w:rFonts w:asciiTheme="minorHAnsi" w:eastAsia="Calibri" w:hAnsiTheme="minorHAnsi" w:cstheme="minorHAnsi"/>
                <w:b/>
                <w:bCs/>
                <w:sz w:val="22"/>
                <w:szCs w:val="22"/>
                <w:lang w:val="lt-LT"/>
              </w:rPr>
              <w:t>Pasiūlymo formą;</w:t>
            </w:r>
          </w:p>
          <w:p w14:paraId="5445B1CD" w14:textId="77777777" w:rsidR="00AE5F2A" w:rsidRPr="00E2772F" w:rsidRDefault="00AE5F2A" w:rsidP="00AE5F2A">
            <w:pPr>
              <w:pStyle w:val="ListParagraph"/>
              <w:numPr>
                <w:ilvl w:val="1"/>
                <w:numId w:val="6"/>
              </w:numPr>
              <w:ind w:left="40" w:hanging="40"/>
              <w:jc w:val="both"/>
              <w:rPr>
                <w:rFonts w:asciiTheme="minorHAnsi" w:eastAsia="Calibri" w:hAnsiTheme="minorHAnsi" w:cstheme="minorHAnsi"/>
                <w:sz w:val="22"/>
                <w:szCs w:val="22"/>
                <w:lang w:val="lt-LT"/>
              </w:rPr>
            </w:pPr>
            <w:r w:rsidRPr="00E2772F">
              <w:rPr>
                <w:rFonts w:asciiTheme="minorHAnsi" w:eastAsia="Calibri" w:hAnsiTheme="minorHAnsi" w:cstheme="minorHAnsi"/>
                <w:sz w:val="22"/>
                <w:szCs w:val="22"/>
                <w:lang w:val="lt-LT"/>
              </w:rPr>
              <w:t xml:space="preserve">Užpildytą </w:t>
            </w:r>
            <w:r w:rsidRPr="00E2772F">
              <w:rPr>
                <w:rFonts w:asciiTheme="minorHAnsi" w:eastAsia="Calibri" w:hAnsiTheme="minorHAnsi" w:cstheme="minorHAnsi"/>
                <w:b/>
                <w:bCs/>
                <w:sz w:val="22"/>
                <w:szCs w:val="22"/>
                <w:lang w:val="lt-LT"/>
              </w:rPr>
              <w:t>EBVPD</w:t>
            </w:r>
            <w:r w:rsidRPr="00E2772F">
              <w:rPr>
                <w:rFonts w:asciiTheme="minorHAnsi" w:eastAsia="Calibri" w:hAnsiTheme="minorHAnsi" w:cstheme="minorHAnsi"/>
                <w:sz w:val="22"/>
                <w:szCs w:val="22"/>
                <w:lang w:val="lt-LT"/>
              </w:rPr>
              <w:t xml:space="preserve"> (</w:t>
            </w:r>
            <w:r w:rsidRPr="00E2772F">
              <w:rPr>
                <w:rFonts w:asciiTheme="minorHAnsi" w:eastAsia="Calibri" w:hAnsiTheme="minorHAnsi" w:cstheme="minorHAnsi"/>
                <w:b/>
                <w:bCs/>
                <w:sz w:val="22"/>
                <w:szCs w:val="22"/>
                <w:lang w:val="lt-LT"/>
              </w:rPr>
              <w:t>SPS priedas Nr. 2</w:t>
            </w:r>
            <w:r w:rsidRPr="00E2772F">
              <w:rPr>
                <w:rFonts w:asciiTheme="minorHAnsi" w:eastAsia="Calibri" w:hAnsiTheme="minorHAnsi" w:cstheme="minorHAnsi"/>
                <w:sz w:val="22"/>
                <w:szCs w:val="22"/>
                <w:lang w:val="lt-LT"/>
              </w:rPr>
              <w:t>). Pasirašydamas pasiūlymą, tiekėjas patvirtina ir EBVPD tikrumą;</w:t>
            </w:r>
          </w:p>
          <w:p w14:paraId="10C2DA25" w14:textId="77777777" w:rsidR="00AE5F2A" w:rsidRPr="00E2772F" w:rsidRDefault="00AE5F2A" w:rsidP="00AE5F2A">
            <w:pPr>
              <w:pStyle w:val="ListParagraph"/>
              <w:numPr>
                <w:ilvl w:val="1"/>
                <w:numId w:val="6"/>
              </w:numPr>
              <w:ind w:left="40" w:hanging="40"/>
              <w:jc w:val="both"/>
              <w:rPr>
                <w:rFonts w:asciiTheme="minorHAnsi" w:eastAsia="Calibri" w:hAnsiTheme="minorHAnsi" w:cstheme="minorHAnsi"/>
                <w:sz w:val="22"/>
                <w:szCs w:val="22"/>
                <w:lang w:val="lt-LT"/>
              </w:rPr>
            </w:pPr>
            <w:r w:rsidRPr="00E2772F">
              <w:rPr>
                <w:rFonts w:asciiTheme="minorHAnsi" w:eastAsia="Calibri" w:hAnsiTheme="minorHAnsi" w:cstheme="minorHAnsi"/>
                <w:sz w:val="22"/>
                <w:szCs w:val="22"/>
                <w:lang w:val="lt-LT"/>
              </w:rPr>
              <w:t xml:space="preserve">Kiekvieno ūkio subjekto užpildytą ir pasirašytą </w:t>
            </w:r>
            <w:r w:rsidRPr="00E2772F">
              <w:rPr>
                <w:rFonts w:asciiTheme="minorHAnsi" w:eastAsia="Calibri" w:hAnsiTheme="minorHAnsi" w:cstheme="minorHAnsi"/>
                <w:b/>
                <w:bCs/>
                <w:sz w:val="22"/>
                <w:szCs w:val="22"/>
                <w:lang w:val="lt-LT"/>
              </w:rPr>
              <w:t>atskirą EBVPD</w:t>
            </w:r>
            <w:r w:rsidRPr="00E2772F">
              <w:rPr>
                <w:rFonts w:asciiTheme="minorHAnsi" w:eastAsia="Calibri" w:hAnsiTheme="minorHAnsi" w:cstheme="minorHAnsi"/>
                <w:i/>
                <w:iCs/>
                <w:sz w:val="22"/>
                <w:szCs w:val="22"/>
                <w:lang w:val="lt-LT"/>
              </w:rPr>
              <w:t xml:space="preserve">. </w:t>
            </w:r>
            <w:r w:rsidRPr="00E2772F">
              <w:rPr>
                <w:rFonts w:asciiTheme="minorHAnsi" w:eastAsia="Calibri" w:hAnsiTheme="minorHAnsi" w:cstheme="minorHAnsi"/>
                <w:sz w:val="22"/>
                <w:szCs w:val="22"/>
                <w:lang w:val="lt-LT"/>
              </w:rPr>
              <w:t>Jei Pirkime dalyvauja tiekėjų grupė, veikianti pagal jungtinės veiklos sutartį, EBVPD teikiamas už kiekvieną tiekėjų grupės narį atskirai</w:t>
            </w:r>
            <w:r w:rsidRPr="00E2772F">
              <w:rPr>
                <w:rFonts w:asciiTheme="minorHAnsi" w:eastAsia="Calibri" w:hAnsiTheme="minorHAnsi" w:cstheme="minorHAnsi"/>
                <w:i/>
                <w:iCs/>
                <w:sz w:val="22"/>
                <w:szCs w:val="22"/>
                <w:lang w:val="lt-LT"/>
              </w:rPr>
              <w:t>;</w:t>
            </w:r>
          </w:p>
          <w:p w14:paraId="1E377AA9" w14:textId="77777777" w:rsidR="00AE5F2A" w:rsidRPr="00E2772F" w:rsidRDefault="00AE5F2A" w:rsidP="00AE5F2A">
            <w:pPr>
              <w:pStyle w:val="ListParagraph"/>
              <w:numPr>
                <w:ilvl w:val="1"/>
                <w:numId w:val="6"/>
              </w:numPr>
              <w:ind w:left="40" w:hanging="40"/>
              <w:jc w:val="both"/>
              <w:rPr>
                <w:rFonts w:asciiTheme="minorHAnsi" w:eastAsia="Calibri" w:hAnsiTheme="minorHAnsi" w:cstheme="minorHAnsi"/>
                <w:sz w:val="22"/>
                <w:szCs w:val="22"/>
                <w:lang w:val="lt-LT"/>
              </w:rPr>
            </w:pPr>
            <w:r w:rsidRPr="00E2772F">
              <w:rPr>
                <w:rFonts w:asciiTheme="minorHAnsi" w:eastAsia="Calibri" w:hAnsiTheme="minorHAnsi" w:cstheme="minorHAnsi"/>
                <w:b/>
                <w:bCs/>
                <w:sz w:val="22"/>
                <w:szCs w:val="22"/>
                <w:lang w:val="lt-LT"/>
              </w:rPr>
              <w:t>Įgaliojimą</w:t>
            </w:r>
            <w:r w:rsidRPr="00E2772F">
              <w:rPr>
                <w:rFonts w:asciiTheme="minorHAnsi" w:eastAsia="Calibri" w:hAnsiTheme="minorHAnsi" w:cstheme="minorHAnsi"/>
                <w:sz w:val="22"/>
                <w:szCs w:val="22"/>
                <w:lang w:val="lt-LT"/>
              </w:rPr>
              <w:t xml:space="preserve"> ar kitą dokumentą (pvz., pareigybės aprašymą), suteikiantį teisę pateikti ir pasirašyti tiekėjo pasiūlymą, kai pasiūlymą pateikia ir (ar) elektroniniu parašu pasirašo ne juridinio asmens vadovas, o jo įgaliotas asmuo;</w:t>
            </w:r>
          </w:p>
          <w:p w14:paraId="5169683B" w14:textId="77777777" w:rsidR="00AE5F2A" w:rsidRPr="00E2772F" w:rsidRDefault="00AE5F2A" w:rsidP="00AE5F2A">
            <w:pPr>
              <w:pStyle w:val="ListParagraph"/>
              <w:numPr>
                <w:ilvl w:val="1"/>
                <w:numId w:val="6"/>
              </w:numPr>
              <w:ind w:left="40" w:hanging="40"/>
              <w:jc w:val="both"/>
              <w:rPr>
                <w:rFonts w:asciiTheme="minorHAnsi" w:eastAsia="Calibri" w:hAnsiTheme="minorHAnsi" w:cstheme="minorHAnsi"/>
                <w:sz w:val="22"/>
                <w:szCs w:val="22"/>
                <w:lang w:val="lt-LT"/>
              </w:rPr>
            </w:pPr>
            <w:r w:rsidRPr="00E2772F">
              <w:rPr>
                <w:rFonts w:asciiTheme="minorHAnsi" w:hAnsiTheme="minorHAnsi" w:cstheme="minorHAnsi"/>
                <w:b/>
                <w:bCs/>
                <w:sz w:val="22"/>
                <w:szCs w:val="22"/>
                <w:lang w:val="lt-LT"/>
              </w:rPr>
              <w:t>Jungtinės veiklos sutarties kopiją</w:t>
            </w:r>
            <w:r w:rsidRPr="00E2772F">
              <w:rPr>
                <w:rFonts w:asciiTheme="minorHAnsi" w:hAnsiTheme="minorHAnsi" w:cstheme="minorHAnsi"/>
                <w:sz w:val="22"/>
                <w:szCs w:val="22"/>
                <w:lang w:val="lt-LT"/>
              </w:rPr>
              <w:t>, jei vieną pasiūlymą pateikia jungtinei veiklai susivienijusių Tiekėjų grupė;</w:t>
            </w:r>
          </w:p>
          <w:p w14:paraId="53D07A2C" w14:textId="77777777" w:rsidR="00AE5F2A" w:rsidRPr="00E2772F" w:rsidRDefault="00AE5F2A" w:rsidP="00AE5F2A">
            <w:pPr>
              <w:pStyle w:val="ListParagraph"/>
              <w:numPr>
                <w:ilvl w:val="1"/>
                <w:numId w:val="6"/>
              </w:numPr>
              <w:ind w:left="40" w:hanging="40"/>
              <w:jc w:val="both"/>
              <w:rPr>
                <w:rFonts w:asciiTheme="minorHAnsi" w:eastAsia="Calibri" w:hAnsiTheme="minorHAnsi" w:cstheme="minorHAnsi"/>
                <w:sz w:val="22"/>
                <w:szCs w:val="22"/>
                <w:lang w:val="lt-LT"/>
              </w:rPr>
            </w:pPr>
            <w:r w:rsidRPr="00E2772F">
              <w:rPr>
                <w:rFonts w:asciiTheme="minorHAnsi" w:hAnsiTheme="minorHAnsi" w:cstheme="minorHAnsi"/>
                <w:sz w:val="22"/>
                <w:szCs w:val="22"/>
                <w:lang w:val="lt-LT"/>
              </w:rPr>
              <w:t xml:space="preserve">Užpildytą ir pasirašytą </w:t>
            </w:r>
            <w:r w:rsidRPr="00E2772F">
              <w:rPr>
                <w:rFonts w:asciiTheme="minorHAnsi" w:hAnsiTheme="minorHAnsi" w:cstheme="minorHAnsi"/>
                <w:b/>
                <w:bCs/>
                <w:sz w:val="22"/>
                <w:szCs w:val="22"/>
                <w:lang w:val="lt-LT"/>
              </w:rPr>
              <w:t>subtiekėjo/ ūkio subjekto deklaraciją</w:t>
            </w:r>
            <w:r w:rsidRPr="00E2772F">
              <w:rPr>
                <w:rFonts w:asciiTheme="minorHAnsi" w:hAnsiTheme="minorHAnsi" w:cstheme="minorHAnsi"/>
                <w:sz w:val="22"/>
                <w:szCs w:val="22"/>
                <w:lang w:val="lt-LT"/>
              </w:rPr>
              <w:t xml:space="preserve"> dėl išteklių prieinamumo sutarties galiojimo metu,  SPS priedo Nr. 1 priedai Nr. 1.</w:t>
            </w:r>
          </w:p>
          <w:p w14:paraId="7FEBC28C" w14:textId="77777777" w:rsidR="00AE5F2A" w:rsidRPr="00E2772F" w:rsidRDefault="00AE5F2A" w:rsidP="00AE5F2A">
            <w:pPr>
              <w:pStyle w:val="ListParagraph"/>
              <w:numPr>
                <w:ilvl w:val="1"/>
                <w:numId w:val="6"/>
              </w:numPr>
              <w:ind w:left="40" w:hanging="40"/>
              <w:jc w:val="both"/>
              <w:rPr>
                <w:rFonts w:asciiTheme="minorHAnsi" w:eastAsia="Calibri" w:hAnsiTheme="minorHAnsi" w:cstheme="minorHAnsi"/>
                <w:sz w:val="22"/>
                <w:szCs w:val="22"/>
                <w:lang w:val="lt-LT"/>
              </w:rPr>
            </w:pPr>
            <w:r w:rsidRPr="00E2772F">
              <w:rPr>
                <w:rFonts w:asciiTheme="minorHAnsi" w:eastAsia="Calibri" w:hAnsiTheme="minorHAnsi" w:cstheme="minorHAnsi"/>
                <w:b/>
                <w:bCs/>
                <w:sz w:val="22"/>
                <w:szCs w:val="22"/>
                <w:lang w:val="lt-LT"/>
              </w:rPr>
              <w:t>Užpildytą Darbų kainų žiniaraštį</w:t>
            </w:r>
            <w:r w:rsidRPr="00E2772F">
              <w:rPr>
                <w:rFonts w:asciiTheme="minorHAnsi" w:eastAsia="Calibri" w:hAnsiTheme="minorHAnsi" w:cstheme="minorHAnsi"/>
                <w:sz w:val="22"/>
                <w:szCs w:val="22"/>
                <w:lang w:val="lt-LT"/>
              </w:rPr>
              <w:t xml:space="preserve">  (užpildant Techninės specifikacijos priede  Nr. 3.  pateikiamą  formą,  </w:t>
            </w:r>
            <w:r w:rsidRPr="00E2772F">
              <w:rPr>
                <w:rFonts w:asciiTheme="minorHAnsi" w:eastAsia="Calibri" w:hAnsiTheme="minorHAnsi" w:cstheme="minorHAnsi"/>
                <w:b/>
                <w:bCs/>
                <w:sz w:val="22"/>
                <w:szCs w:val="22"/>
                <w:u w:val="single"/>
                <w:lang w:val="lt-LT"/>
              </w:rPr>
              <w:t>Excel formatu</w:t>
            </w:r>
            <w:r w:rsidRPr="00E2772F">
              <w:rPr>
                <w:rFonts w:asciiTheme="minorHAnsi" w:eastAsia="Calibri" w:hAnsiTheme="minorHAnsi" w:cstheme="minorHAnsi"/>
                <w:sz w:val="22"/>
                <w:szCs w:val="22"/>
                <w:u w:val="single"/>
                <w:lang w:val="lt-LT"/>
              </w:rPr>
              <w:t>.</w:t>
            </w:r>
          </w:p>
          <w:p w14:paraId="36A5E40D" w14:textId="12936987" w:rsidR="00AE5F2A" w:rsidRPr="00E2772F" w:rsidRDefault="00AE5F2A" w:rsidP="00AE5F2A">
            <w:pPr>
              <w:pStyle w:val="Heading1"/>
              <w:numPr>
                <w:ilvl w:val="1"/>
                <w:numId w:val="6"/>
              </w:numPr>
              <w:tabs>
                <w:tab w:val="left" w:pos="323"/>
              </w:tabs>
              <w:ind w:left="40" w:hanging="40"/>
              <w:jc w:val="both"/>
              <w:rPr>
                <w:rFonts w:asciiTheme="minorHAnsi" w:hAnsiTheme="minorHAnsi" w:cstheme="minorHAnsi"/>
                <w:b w:val="0"/>
                <w:bCs w:val="0"/>
                <w:sz w:val="22"/>
                <w:szCs w:val="22"/>
                <w:lang w:val="lt-LT"/>
              </w:rPr>
            </w:pPr>
            <w:r w:rsidRPr="00E2772F">
              <w:rPr>
                <w:rFonts w:asciiTheme="minorHAnsi" w:eastAsia="Calibri" w:hAnsiTheme="minorHAnsi" w:cstheme="minorHAnsi"/>
                <w:sz w:val="22"/>
                <w:szCs w:val="22"/>
                <w:lang w:val="lt-LT"/>
              </w:rPr>
              <w:lastRenderedPageBreak/>
              <w:t>Užpildytą ir pasirašytą Viešųjų pirkimų tarnybos nustatytos formos atitikties deklaraciją (SPS priedas Nr. 9).</w:t>
            </w:r>
          </w:p>
        </w:tc>
      </w:tr>
      <w:tr w:rsidR="00AE5F2A" w:rsidRPr="00E2772F" w14:paraId="1CC34C92" w14:textId="77777777" w:rsidTr="61F3EBD1">
        <w:tc>
          <w:tcPr>
            <w:tcW w:w="2445" w:type="dxa"/>
            <w:shd w:val="clear" w:color="auto" w:fill="17B3E2"/>
          </w:tcPr>
          <w:p w14:paraId="04D088A0" w14:textId="529CBB74" w:rsidR="00AE5F2A" w:rsidRPr="00E2772F" w:rsidRDefault="00AE5F2A" w:rsidP="00AE5F2A">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lastRenderedPageBreak/>
              <w:t>Pagrindimas, kodėl nėra perkama per CPO</w:t>
            </w:r>
          </w:p>
        </w:tc>
        <w:tc>
          <w:tcPr>
            <w:tcW w:w="6804" w:type="dxa"/>
          </w:tcPr>
          <w:p w14:paraId="4F161227" w14:textId="3C440C7A" w:rsidR="00AE5F2A" w:rsidRPr="00E2772F" w:rsidRDefault="00AE5F2A" w:rsidP="00AE5F2A">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E2772F">
              <w:rPr>
                <w:rFonts w:asciiTheme="minorHAnsi" w:hAnsiTheme="minorHAnsi" w:cstheme="minorHAnsi"/>
                <w:b w:val="0"/>
                <w:bCs w:val="0"/>
                <w:sz w:val="22"/>
                <w:szCs w:val="22"/>
                <w:lang w:val="lt-LT"/>
              </w:rPr>
              <w:t>Vadovaujantis PĮ 90 str. 2 d., Pirkimo objektas negali būti įsigytas, naudojantis CPO paslaugomis, nes:</w:t>
            </w:r>
            <w:r w:rsidRPr="00E2772F">
              <w:rPr>
                <w:rFonts w:asciiTheme="minorHAnsi" w:hAnsiTheme="minorHAnsi" w:cstheme="minorHAnsi"/>
                <w:b w:val="0"/>
                <w:bCs w:val="0"/>
                <w:i/>
                <w:iCs/>
                <w:sz w:val="22"/>
                <w:szCs w:val="22"/>
                <w:lang w:val="lt-LT"/>
              </w:rPr>
              <w:t xml:space="preserve"> </w:t>
            </w:r>
            <w:sdt>
              <w:sdtPr>
                <w:rPr>
                  <w:rStyle w:val="Style15"/>
                  <w:rFonts w:cstheme="minorHAnsi"/>
                  <w:szCs w:val="22"/>
                  <w:lang w:val="lt-LT"/>
                </w:rPr>
                <w:id w:val="-1438511439"/>
                <w:placeholder>
                  <w:docPart w:val="DECDFCB68A3E4546A50E46A65D1EA534"/>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jo subjekto poreikių." w:value="prekės, paslaugos ar darbai siūlomi CPO neatitinka perkančiojo subjekto poreikių."/>
                  <w:listItem w:displayText="Pirkimo objekto nėra CPO kataloge." w:value="Pirkimo objekto nėra CPO kataloge."/>
                </w:dropDownList>
              </w:sdtPr>
              <w:sdtEndPr>
                <w:rPr>
                  <w:rStyle w:val="DefaultParagraphFont"/>
                  <w:rFonts w:ascii="Arial" w:hAnsi="Arial"/>
                  <w:b w:val="0"/>
                  <w:i/>
                  <w:sz w:val="20"/>
                </w:rPr>
              </w:sdtEndPr>
              <w:sdtContent>
                <w:r w:rsidRPr="00E2772F">
                  <w:rPr>
                    <w:rStyle w:val="Style15"/>
                    <w:rFonts w:cstheme="minorHAnsi"/>
                    <w:szCs w:val="22"/>
                    <w:lang w:val="lt-LT"/>
                  </w:rPr>
                  <w:t>Pirkimo objekto nėra CPO kataloge.</w:t>
                </w:r>
              </w:sdtContent>
            </w:sdt>
            <w:r w:rsidRPr="00E2772F">
              <w:rPr>
                <w:rFonts w:asciiTheme="minorHAnsi" w:hAnsiTheme="minorHAnsi" w:cstheme="minorHAnsi"/>
                <w:i/>
                <w:iCs/>
                <w:sz w:val="22"/>
                <w:szCs w:val="22"/>
                <w:lang w:val="lt-LT"/>
              </w:rPr>
              <w:t xml:space="preserve"> </w:t>
            </w:r>
          </w:p>
        </w:tc>
      </w:tr>
      <w:tr w:rsidR="00AE5F2A" w:rsidRPr="00E2772F" w14:paraId="72EA1DB6" w14:textId="77777777" w:rsidTr="61F3EBD1">
        <w:tc>
          <w:tcPr>
            <w:tcW w:w="2445" w:type="dxa"/>
            <w:shd w:val="clear" w:color="auto" w:fill="17B3E2"/>
          </w:tcPr>
          <w:p w14:paraId="5FFF21A7" w14:textId="36CAD7CF" w:rsidR="00AE5F2A" w:rsidRPr="00E2772F" w:rsidRDefault="00AE5F2A" w:rsidP="00AE5F2A">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Sutarties kaina</w:t>
            </w:r>
          </w:p>
        </w:tc>
        <w:tc>
          <w:tcPr>
            <w:tcW w:w="6804" w:type="dxa"/>
          </w:tcPr>
          <w:p w14:paraId="59BAEB84" w14:textId="7A62B6D8" w:rsidR="00AE5F2A" w:rsidRPr="00E2772F" w:rsidRDefault="00AE5F2A" w:rsidP="00AE5F2A">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E2772F">
              <w:rPr>
                <w:rFonts w:asciiTheme="minorHAnsi" w:hAnsiTheme="minorHAnsi" w:cstheme="minorHAnsi"/>
                <w:b w:val="0"/>
                <w:bCs w:val="0"/>
                <w:sz w:val="22"/>
                <w:szCs w:val="22"/>
                <w:lang w:val="lt-LT"/>
              </w:rPr>
              <w:t xml:space="preserve">Sutarties kaina bus lygi </w:t>
            </w:r>
            <w:sdt>
              <w:sdtPr>
                <w:rPr>
                  <w:rFonts w:asciiTheme="minorHAnsi" w:hAnsiTheme="minorHAnsi" w:cstheme="minorHAnsi"/>
                  <w:b w:val="0"/>
                  <w:bCs w:val="0"/>
                  <w:sz w:val="22"/>
                  <w:szCs w:val="22"/>
                  <w:lang w:val="lt-LT"/>
                </w:rPr>
                <w:alias w:val="Pasirinkti"/>
                <w:tag w:val="Pasirinkti"/>
                <w:id w:val="-715199800"/>
                <w:placeholder>
                  <w:docPart w:val="292F49BF7489424D9A7372E23A17D0E1"/>
                </w:placeholder>
                <w:comboBox>
                  <w:listItem w:value="Choose an item."/>
                  <w:listItem w:displayText=" Laimėjusio Tiekėjo Pasiūlymo kainai" w:value=" Laimėjusio Tiekėjo Pasiūlymo kainai"/>
                  <w:listItem w:displayText="sumai lygiai sutarties SD dalyje nurodytai sumai" w:value="sumai lygiai sutarties SD dalyje nurodytai sumai"/>
                </w:comboBox>
              </w:sdtPr>
              <w:sdtContent>
                <w:r w:rsidR="00074E50">
                  <w:rPr>
                    <w:rFonts w:asciiTheme="minorHAnsi" w:hAnsiTheme="minorHAnsi" w:cstheme="minorHAnsi"/>
                    <w:b w:val="0"/>
                    <w:bCs w:val="0"/>
                    <w:sz w:val="22"/>
                    <w:szCs w:val="22"/>
                    <w:lang w:val="lt-LT"/>
                  </w:rPr>
                  <w:t xml:space="preserve"> Laimėjusio Tiekėjo Pasiūlymo kainai</w:t>
                </w:r>
              </w:sdtContent>
            </w:sdt>
            <w:r w:rsidRPr="00E2772F">
              <w:rPr>
                <w:rFonts w:asciiTheme="minorHAnsi" w:hAnsiTheme="minorHAnsi" w:cstheme="minorHAnsi"/>
                <w:b w:val="0"/>
                <w:bCs w:val="0"/>
                <w:sz w:val="22"/>
                <w:szCs w:val="22"/>
                <w:lang w:val="lt-LT"/>
              </w:rPr>
              <w:t xml:space="preserve"> .</w:t>
            </w:r>
          </w:p>
        </w:tc>
      </w:tr>
      <w:tr w:rsidR="00AE5F2A" w:rsidRPr="00E2772F" w14:paraId="5D7CE44D" w14:textId="77777777" w:rsidTr="61F3EBD1">
        <w:tc>
          <w:tcPr>
            <w:tcW w:w="2445" w:type="dxa"/>
            <w:shd w:val="clear" w:color="auto" w:fill="17B3E2"/>
          </w:tcPr>
          <w:p w14:paraId="7DADBF19" w14:textId="67B48806" w:rsidR="00AE5F2A" w:rsidRPr="00E2772F" w:rsidRDefault="00AE5F2A" w:rsidP="00AE5F2A">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Procedūrų vykdymo etapų eiliškumas</w:t>
            </w:r>
          </w:p>
        </w:tc>
        <w:tc>
          <w:tcPr>
            <w:tcW w:w="6804" w:type="dxa"/>
          </w:tcPr>
          <w:p w14:paraId="666CB27F" w14:textId="77777777" w:rsidR="00AE5F2A" w:rsidRPr="00E2772F" w:rsidRDefault="00AE5F2A" w:rsidP="00AE5F2A">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E2772F">
              <w:rPr>
                <w:rFonts w:asciiTheme="minorHAnsi" w:hAnsiTheme="minorHAnsi" w:cstheme="minorHAnsi"/>
                <w:b w:val="0"/>
                <w:bCs w:val="0"/>
                <w:sz w:val="22"/>
                <w:szCs w:val="22"/>
                <w:lang w:val="lt-LT"/>
              </w:rPr>
              <w:t>Tiekėjai pateikia pasiūlymus;</w:t>
            </w:r>
          </w:p>
          <w:p w14:paraId="73088F1F" w14:textId="77777777" w:rsidR="00AE5F2A" w:rsidRPr="00E2772F" w:rsidRDefault="00AE5F2A" w:rsidP="00AE5F2A">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E2772F">
              <w:rPr>
                <w:rFonts w:asciiTheme="minorHAnsi" w:hAnsiTheme="minorHAnsi" w:cstheme="minorHAnsi"/>
                <w:b w:val="0"/>
                <w:bCs w:val="0"/>
                <w:sz w:val="22"/>
                <w:szCs w:val="22"/>
                <w:lang w:val="lt-LT"/>
              </w:rPr>
              <w:t xml:space="preserve">Vertinami tiekėjų pasiūlymai, EBVPD, kiti dokumentai (jeigu prašoma pateikti); </w:t>
            </w:r>
          </w:p>
          <w:p w14:paraId="2A679911" w14:textId="77777777" w:rsidR="00AE5F2A" w:rsidRPr="00E2772F" w:rsidRDefault="00AE5F2A" w:rsidP="00AE5F2A">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E2772F">
              <w:rPr>
                <w:rFonts w:asciiTheme="minorHAnsi" w:hAnsiTheme="minorHAnsi" w:cstheme="minorHAnsi"/>
                <w:b w:val="0"/>
                <w:bCs w:val="0"/>
                <w:sz w:val="22"/>
                <w:szCs w:val="22"/>
                <w:lang w:val="lt-LT"/>
              </w:rPr>
              <w:t xml:space="preserve">Jei kvalifikacijos ir (ar) pašalinimo pagrindų ir (ar) kokybės vadybos sistemos ir aplinkos apsaugos vadybos sistemos standartų taikymo </w:t>
            </w:r>
            <w:r w:rsidRPr="00F31051">
              <w:rPr>
                <w:rFonts w:asciiTheme="minorHAnsi" w:hAnsiTheme="minorHAnsi" w:cstheme="minorHAnsi"/>
                <w:b w:val="0"/>
                <w:bCs w:val="0"/>
                <w:sz w:val="22"/>
                <w:szCs w:val="22"/>
                <w:lang w:val="lt-LT"/>
              </w:rPr>
              <w:t>dokumentų prašoma tik galimo laimėtojo – pradžioje vertinama galimo laimėtojo kvalifikacija ir (ar) pašalinimo</w:t>
            </w:r>
            <w:r w:rsidRPr="00E2772F">
              <w:rPr>
                <w:rFonts w:asciiTheme="minorHAnsi" w:hAnsiTheme="minorHAnsi" w:cstheme="minorHAnsi"/>
                <w:b w:val="0"/>
                <w:bCs w:val="0"/>
                <w:sz w:val="22"/>
                <w:szCs w:val="22"/>
                <w:lang w:val="lt-LT"/>
              </w:rPr>
              <w:t xml:space="preserve"> pagrindų ir (ar) kokybės vadybos sistemos ir aplinkos apsaugos vadybos sistemos standartų taikymo reikalavimai, įskaitant dokumentus dėl atitikimo nacionalinio saugumo reikalavimams (jei taikoma).</w:t>
            </w:r>
          </w:p>
          <w:p w14:paraId="0D890B23" w14:textId="6367DDF1" w:rsidR="00AE5F2A" w:rsidRPr="00E2772F" w:rsidRDefault="00AE5F2A" w:rsidP="00AE5F2A">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E2772F">
              <w:rPr>
                <w:rFonts w:asciiTheme="minorHAnsi" w:hAnsiTheme="minorHAnsi" w:cstheme="minorHAnsi"/>
                <w:b w:val="0"/>
                <w:bCs w:val="0"/>
                <w:sz w:val="22"/>
                <w:szCs w:val="22"/>
                <w:lang w:val="lt-LT"/>
              </w:rPr>
              <w:t>Nustatomas laimėtojas.</w:t>
            </w:r>
          </w:p>
        </w:tc>
      </w:tr>
    </w:tbl>
    <w:p w14:paraId="3C07999C" w14:textId="062CDF08" w:rsidR="00B3615B" w:rsidRPr="00E2772F" w:rsidRDefault="00C1723D" w:rsidP="00022734">
      <w:pPr>
        <w:jc w:val="both"/>
        <w:rPr>
          <w:rFonts w:cstheme="minorHAnsi"/>
          <w:i/>
          <w:iCs/>
        </w:rPr>
      </w:pPr>
      <w:r w:rsidRPr="00E2772F">
        <w:rPr>
          <w:rFonts w:cstheme="minorHAnsi"/>
          <w:i/>
          <w:iCs/>
        </w:rPr>
        <w:t xml:space="preserve">* autentišku laikomas tik lietuvių kalba parengtas Pirkimo sąlygų tekstas (jei yra neatitikimų, pirmenybė teikiama lietuvių kalba parengtam tekstui). </w:t>
      </w:r>
    </w:p>
    <w:p w14:paraId="0D4749AF" w14:textId="77777777" w:rsidR="001E5FD2" w:rsidRPr="00E2772F" w:rsidRDefault="001E5FD2" w:rsidP="006D1FCB">
      <w:pPr>
        <w:pStyle w:val="Heading1"/>
        <w:keepNext/>
        <w:widowControl/>
        <w:tabs>
          <w:tab w:val="left" w:pos="426"/>
        </w:tabs>
        <w:spacing w:before="0"/>
        <w:ind w:left="0" w:right="284" w:firstLine="0"/>
        <w:rPr>
          <w:rFonts w:asciiTheme="minorHAnsi" w:hAnsiTheme="minorHAnsi" w:cstheme="minorHAnsi"/>
          <w:color w:val="FF0000"/>
          <w:sz w:val="22"/>
          <w:szCs w:val="22"/>
          <w:lang w:val="lt-LT"/>
        </w:rPr>
      </w:pPr>
    </w:p>
    <w:p w14:paraId="3BADF59D" w14:textId="0C605C2D" w:rsidR="0071284B" w:rsidRPr="00E2772F" w:rsidRDefault="009078BA" w:rsidP="00DA1DC2">
      <w:pPr>
        <w:pStyle w:val="Heading1"/>
        <w:keepNext/>
        <w:widowControl/>
        <w:numPr>
          <w:ilvl w:val="0"/>
          <w:numId w:val="3"/>
        </w:numPr>
        <w:tabs>
          <w:tab w:val="left" w:pos="426"/>
        </w:tabs>
        <w:spacing w:before="0"/>
        <w:ind w:left="3969" w:right="284" w:hanging="426"/>
        <w:rPr>
          <w:rFonts w:asciiTheme="minorHAnsi" w:hAnsiTheme="minorHAnsi" w:cstheme="minorHAnsi"/>
          <w:b w:val="0"/>
          <w:bCs w:val="0"/>
          <w:color w:val="000000" w:themeColor="text1"/>
          <w:sz w:val="22"/>
          <w:szCs w:val="22"/>
          <w:lang w:val="lt-LT"/>
        </w:rPr>
      </w:pPr>
      <w:r w:rsidRPr="00E2772F">
        <w:rPr>
          <w:rFonts w:asciiTheme="minorHAnsi" w:hAnsiTheme="minorHAnsi" w:cstheme="minorHAnsi"/>
          <w:color w:val="000000" w:themeColor="text1"/>
          <w:sz w:val="22"/>
          <w:szCs w:val="22"/>
          <w:lang w:val="lt-LT"/>
        </w:rPr>
        <w:t>PRIEDAI</w:t>
      </w:r>
    </w:p>
    <w:p w14:paraId="74158948" w14:textId="77777777" w:rsidR="0071284B" w:rsidRPr="00E2772F" w:rsidRDefault="0071284B" w:rsidP="0071284B">
      <w:pPr>
        <w:pStyle w:val="ListParagraph"/>
        <w:tabs>
          <w:tab w:val="left" w:pos="142"/>
          <w:tab w:val="left" w:pos="567"/>
          <w:tab w:val="left" w:pos="851"/>
        </w:tabs>
        <w:spacing w:after="0" w:line="240" w:lineRule="auto"/>
        <w:ind w:left="360"/>
        <w:jc w:val="both"/>
        <w:rPr>
          <w:rFonts w:cstheme="minorHAnsi"/>
          <w:bCs/>
          <w:i/>
          <w:iCs/>
          <w:color w:val="FF0000"/>
        </w:rPr>
      </w:pPr>
    </w:p>
    <w:p w14:paraId="5B8232CD" w14:textId="77777777" w:rsidR="00AE5F2A" w:rsidRPr="00E2772F" w:rsidRDefault="00AE5F2A" w:rsidP="00AE5F2A">
      <w:pPr>
        <w:tabs>
          <w:tab w:val="left" w:pos="567"/>
        </w:tabs>
        <w:spacing w:after="0" w:line="240" w:lineRule="auto"/>
        <w:rPr>
          <w:rFonts w:eastAsia="Calibri" w:cstheme="minorHAnsi"/>
          <w:color w:val="000000"/>
        </w:rPr>
      </w:pPr>
      <w:r w:rsidRPr="00E2772F">
        <w:rPr>
          <w:rFonts w:eastAsia="Calibri" w:cstheme="minorHAnsi"/>
          <w:color w:val="000000"/>
        </w:rPr>
        <w:t>Pirkimo sąlygų BPS  dalis.</w:t>
      </w:r>
    </w:p>
    <w:p w14:paraId="2CE3CC0C" w14:textId="77777777" w:rsidR="00AE5F2A" w:rsidRPr="00E2772F" w:rsidRDefault="00AE5F2A" w:rsidP="00AE5F2A">
      <w:pPr>
        <w:tabs>
          <w:tab w:val="left" w:pos="567"/>
        </w:tabs>
        <w:spacing w:after="0" w:line="240" w:lineRule="auto"/>
        <w:rPr>
          <w:rFonts w:eastAsia="Calibri" w:cstheme="minorHAnsi"/>
          <w:color w:val="000000"/>
        </w:rPr>
      </w:pPr>
      <w:r w:rsidRPr="00E2772F">
        <w:rPr>
          <w:rFonts w:eastAsia="Calibri" w:cstheme="minorHAnsi"/>
          <w:color w:val="000000"/>
        </w:rPr>
        <w:t xml:space="preserve">Priedas Nr. 1. Pasiūlymo forma ir jos priedai. </w:t>
      </w:r>
    </w:p>
    <w:p w14:paraId="3A17BF94" w14:textId="77777777" w:rsidR="00AE5F2A" w:rsidRPr="00E2772F" w:rsidRDefault="00AE5F2A" w:rsidP="00AE5F2A">
      <w:pPr>
        <w:tabs>
          <w:tab w:val="left" w:pos="567"/>
        </w:tabs>
        <w:spacing w:after="0" w:line="240" w:lineRule="auto"/>
        <w:rPr>
          <w:rFonts w:eastAsia="Calibri" w:cstheme="minorHAnsi"/>
          <w:color w:val="000000"/>
        </w:rPr>
      </w:pPr>
      <w:r w:rsidRPr="00E2772F">
        <w:rPr>
          <w:rFonts w:eastAsia="Calibri" w:cstheme="minorHAnsi"/>
          <w:color w:val="000000"/>
        </w:rPr>
        <w:t>Priedas Nr. 2. EBVPD.</w:t>
      </w:r>
    </w:p>
    <w:p w14:paraId="3C1D54BA" w14:textId="77777777" w:rsidR="00AE5F2A" w:rsidRPr="00E2772F" w:rsidRDefault="00AE5F2A" w:rsidP="00AE5F2A">
      <w:pPr>
        <w:tabs>
          <w:tab w:val="left" w:pos="567"/>
        </w:tabs>
        <w:spacing w:after="0" w:line="240" w:lineRule="auto"/>
        <w:rPr>
          <w:rFonts w:eastAsia="Calibri" w:cstheme="minorHAnsi"/>
          <w:color w:val="000000"/>
        </w:rPr>
      </w:pPr>
      <w:r w:rsidRPr="00E2772F">
        <w:rPr>
          <w:rFonts w:eastAsia="Calibri" w:cstheme="minorHAnsi"/>
          <w:color w:val="000000"/>
        </w:rPr>
        <w:t>Priedas Nr. 3. Techninė specifikacija.</w:t>
      </w:r>
    </w:p>
    <w:p w14:paraId="4C4833BE" w14:textId="77777777" w:rsidR="00AE5F2A" w:rsidRPr="00E2772F" w:rsidRDefault="00AE5F2A" w:rsidP="00AE5F2A">
      <w:pPr>
        <w:tabs>
          <w:tab w:val="left" w:pos="567"/>
        </w:tabs>
        <w:spacing w:after="0" w:line="240" w:lineRule="auto"/>
        <w:rPr>
          <w:rFonts w:eastAsia="Calibri" w:cstheme="minorHAnsi"/>
          <w:color w:val="000000"/>
        </w:rPr>
      </w:pPr>
      <w:r w:rsidRPr="00E2772F">
        <w:rPr>
          <w:rFonts w:eastAsia="Calibri" w:cstheme="minorHAnsi"/>
          <w:color w:val="000000"/>
        </w:rPr>
        <w:t xml:space="preserve">Priedas Nr. 4. Sutarties projektas. </w:t>
      </w:r>
    </w:p>
    <w:p w14:paraId="08F5E781" w14:textId="77777777" w:rsidR="00AE5F2A" w:rsidRPr="00E2772F" w:rsidRDefault="00AE5F2A" w:rsidP="00AE5F2A">
      <w:pPr>
        <w:tabs>
          <w:tab w:val="left" w:pos="567"/>
        </w:tabs>
        <w:spacing w:after="0" w:line="240" w:lineRule="auto"/>
        <w:rPr>
          <w:rFonts w:eastAsia="Calibri" w:cstheme="minorHAnsi"/>
          <w:color w:val="000000"/>
        </w:rPr>
      </w:pPr>
      <w:r w:rsidRPr="00E2772F">
        <w:rPr>
          <w:rFonts w:eastAsia="Calibri" w:cstheme="minorHAnsi"/>
          <w:color w:val="000000"/>
        </w:rPr>
        <w:t xml:space="preserve">Priedas Nr. 5. Tiekėjo pašalinimo pagrindai, Tiekėjų kvalifikacijos reikalavimai ir reikalaujami kokybės bei aplinkos apsaugos vadybos sistemų standartai. </w:t>
      </w:r>
    </w:p>
    <w:p w14:paraId="5CBEED6B" w14:textId="77777777" w:rsidR="00AE5F2A" w:rsidRPr="00E2772F" w:rsidRDefault="00AE5F2A" w:rsidP="00AE5F2A">
      <w:pPr>
        <w:tabs>
          <w:tab w:val="left" w:pos="567"/>
        </w:tabs>
        <w:spacing w:after="0" w:line="240" w:lineRule="auto"/>
        <w:rPr>
          <w:rFonts w:eastAsia="Calibri" w:cstheme="minorHAnsi"/>
          <w:color w:val="000000"/>
        </w:rPr>
      </w:pPr>
      <w:r w:rsidRPr="00E2772F">
        <w:rPr>
          <w:rFonts w:eastAsia="Calibri" w:cstheme="minorHAnsi"/>
          <w:color w:val="000000"/>
        </w:rPr>
        <w:t>Priedas Nr. 6.</w:t>
      </w:r>
      <w:r w:rsidRPr="00E2772F">
        <w:rPr>
          <w:rFonts w:eastAsia="Calibri" w:cstheme="minorHAnsi"/>
        </w:rPr>
        <w:t xml:space="preserve"> </w:t>
      </w:r>
      <w:r w:rsidRPr="00E2772F">
        <w:rPr>
          <w:rFonts w:eastAsia="Calibri" w:cstheme="minorHAnsi"/>
          <w:color w:val="000000"/>
        </w:rPr>
        <w:t>Pasiūlymo ekonominio naudingumo vertinimo metodika.</w:t>
      </w:r>
    </w:p>
    <w:p w14:paraId="23A70C7F" w14:textId="77777777" w:rsidR="00AE5F2A" w:rsidRPr="00E2772F" w:rsidRDefault="00AE5F2A" w:rsidP="00AE5F2A">
      <w:pPr>
        <w:tabs>
          <w:tab w:val="left" w:pos="567"/>
        </w:tabs>
        <w:spacing w:after="0" w:line="240" w:lineRule="auto"/>
        <w:rPr>
          <w:rFonts w:eastAsia="Calibri" w:cstheme="minorHAnsi"/>
          <w:color w:val="000000"/>
        </w:rPr>
      </w:pPr>
      <w:r w:rsidRPr="00E2772F">
        <w:rPr>
          <w:rFonts w:eastAsia="Calibri" w:cstheme="minorHAnsi"/>
          <w:color w:val="000000"/>
        </w:rPr>
        <w:t>Priedas Nr. 7. Tiekėjo įvykdytų sutarčių sąrašas.</w:t>
      </w:r>
    </w:p>
    <w:p w14:paraId="5A9729D2" w14:textId="77777777" w:rsidR="00AE5F2A" w:rsidRPr="00E2772F" w:rsidRDefault="00AE5F2A" w:rsidP="00AE5F2A">
      <w:pPr>
        <w:tabs>
          <w:tab w:val="left" w:pos="567"/>
        </w:tabs>
        <w:spacing w:after="0" w:line="240" w:lineRule="auto"/>
        <w:rPr>
          <w:rFonts w:eastAsia="Calibri" w:cstheme="minorHAnsi"/>
          <w:color w:val="000000"/>
        </w:rPr>
      </w:pPr>
      <w:r w:rsidRPr="00E2772F">
        <w:rPr>
          <w:rFonts w:eastAsia="Calibri" w:cstheme="minorHAnsi"/>
          <w:color w:val="000000"/>
        </w:rPr>
        <w:t>Priedas Nr. 8. Specialistų sąrašas.</w:t>
      </w:r>
    </w:p>
    <w:p w14:paraId="742C3447" w14:textId="77777777" w:rsidR="00AE5F2A" w:rsidRPr="00E2772F" w:rsidRDefault="00AE5F2A" w:rsidP="00AE5F2A">
      <w:pPr>
        <w:tabs>
          <w:tab w:val="left" w:pos="567"/>
        </w:tabs>
        <w:spacing w:after="0" w:line="240" w:lineRule="auto"/>
        <w:rPr>
          <w:rFonts w:eastAsia="Calibri" w:cstheme="minorHAnsi"/>
          <w:color w:val="000000"/>
        </w:rPr>
      </w:pPr>
      <w:bookmarkStart w:id="1" w:name="_Hlk216170173"/>
      <w:r w:rsidRPr="00E2772F">
        <w:rPr>
          <w:rFonts w:eastAsia="Calibri" w:cstheme="minorHAnsi"/>
          <w:color w:val="000000"/>
        </w:rPr>
        <w:t>Priedas Nr. 9. Viešųjų pirkimų tarnybos nustatytos formos atitikties deklaracija.</w:t>
      </w:r>
    </w:p>
    <w:bookmarkEnd w:id="1"/>
    <w:p w14:paraId="24FB2F8B" w14:textId="77777777" w:rsidR="00AE5F2A" w:rsidRPr="00E2772F" w:rsidRDefault="00AE5F2A" w:rsidP="00AE5F2A">
      <w:pPr>
        <w:tabs>
          <w:tab w:val="left" w:pos="567"/>
        </w:tabs>
        <w:spacing w:after="0" w:line="240" w:lineRule="auto"/>
        <w:rPr>
          <w:rFonts w:eastAsia="Calibri" w:cstheme="minorHAnsi"/>
          <w:color w:val="000000"/>
        </w:rPr>
      </w:pPr>
    </w:p>
    <w:p w14:paraId="4193BB38" w14:textId="77777777" w:rsidR="00AE5F2A" w:rsidRPr="00E2772F" w:rsidRDefault="00AE5F2A" w:rsidP="0071284B">
      <w:pPr>
        <w:pStyle w:val="ListParagraph"/>
        <w:tabs>
          <w:tab w:val="left" w:pos="142"/>
          <w:tab w:val="left" w:pos="567"/>
          <w:tab w:val="left" w:pos="851"/>
        </w:tabs>
        <w:spacing w:after="0" w:line="240" w:lineRule="auto"/>
        <w:ind w:left="360"/>
        <w:jc w:val="both"/>
        <w:rPr>
          <w:rFonts w:cstheme="minorHAnsi"/>
          <w:bCs/>
          <w:i/>
          <w:iCs/>
          <w:color w:val="FF0000"/>
        </w:rPr>
      </w:pPr>
    </w:p>
    <w:sectPr w:rsidR="00AE5F2A" w:rsidRPr="00E2772F" w:rsidSect="001F1672">
      <w:footerReference w:type="default" r:id="rId11"/>
      <w:headerReference w:type="first" r:id="rId12"/>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623DF" w14:textId="77777777" w:rsidR="0098011C" w:rsidRDefault="0098011C" w:rsidP="00D74512">
      <w:pPr>
        <w:spacing w:after="0" w:line="240" w:lineRule="auto"/>
      </w:pPr>
      <w:r>
        <w:separator/>
      </w:r>
    </w:p>
  </w:endnote>
  <w:endnote w:type="continuationSeparator" w:id="0">
    <w:p w14:paraId="4697DEBB" w14:textId="77777777" w:rsidR="0098011C" w:rsidRDefault="0098011C" w:rsidP="00D74512">
      <w:pPr>
        <w:spacing w:after="0" w:line="240" w:lineRule="auto"/>
      </w:pPr>
      <w:r>
        <w:continuationSeparator/>
      </w:r>
    </w:p>
  </w:endnote>
  <w:endnote w:type="continuationNotice" w:id="1">
    <w:p w14:paraId="3B1DCDA0" w14:textId="77777777" w:rsidR="0098011C" w:rsidRDefault="009801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27F5" w14:textId="71A28ECA" w:rsidR="0069539B" w:rsidRPr="0074063D" w:rsidRDefault="0074063D" w:rsidP="0074063D">
    <w:pPr>
      <w:pStyle w:val="Footer"/>
      <w:jc w:val="right"/>
    </w:pPr>
    <w:r>
      <w:t>V20250311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588B1" w14:textId="77777777" w:rsidR="0098011C" w:rsidRDefault="0098011C" w:rsidP="00D74512">
      <w:pPr>
        <w:spacing w:after="0" w:line="240" w:lineRule="auto"/>
      </w:pPr>
      <w:r>
        <w:separator/>
      </w:r>
    </w:p>
  </w:footnote>
  <w:footnote w:type="continuationSeparator" w:id="0">
    <w:p w14:paraId="6F553E2A" w14:textId="77777777" w:rsidR="0098011C" w:rsidRDefault="0098011C" w:rsidP="00D74512">
      <w:pPr>
        <w:spacing w:after="0" w:line="240" w:lineRule="auto"/>
      </w:pPr>
      <w:r>
        <w:continuationSeparator/>
      </w:r>
    </w:p>
  </w:footnote>
  <w:footnote w:type="continuationNotice" w:id="1">
    <w:p w14:paraId="6877F34D" w14:textId="77777777" w:rsidR="0098011C" w:rsidRDefault="009801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03E81" w14:textId="4138893C" w:rsidR="00E8213B" w:rsidRDefault="001F1672" w:rsidP="001F1672">
    <w:pPr>
      <w:pStyle w:val="Header"/>
      <w:jc w:val="center"/>
    </w:pPr>
    <w:r>
      <w:rPr>
        <w:noProof/>
        <w:sz w:val="16"/>
        <w:szCs w:val="16"/>
      </w:rPr>
      <w:drawing>
        <wp:inline distT="0" distB="0" distL="0" distR="0" wp14:anchorId="30F59405" wp14:editId="53F2AF6E">
          <wp:extent cx="1620000" cy="788742"/>
          <wp:effectExtent l="0" t="0" r="0" b="0"/>
          <wp:docPr id="5" name="Picture 5"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EF6"/>
    <w:multiLevelType w:val="multilevel"/>
    <w:tmpl w:val="BDCCBCCA"/>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CB0411"/>
    <w:multiLevelType w:val="multilevel"/>
    <w:tmpl w:val="81DC3224"/>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967AD"/>
    <w:multiLevelType w:val="hybridMultilevel"/>
    <w:tmpl w:val="9C3C494E"/>
    <w:lvl w:ilvl="0" w:tplc="A14C7852">
      <w:start w:val="1"/>
      <w:numFmt w:val="decimal"/>
      <w:lvlText w:val="%1."/>
      <w:lvlJc w:val="left"/>
      <w:pPr>
        <w:ind w:left="1080" w:hanging="72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AB6E0F"/>
    <w:multiLevelType w:val="multilevel"/>
    <w:tmpl w:val="CC045756"/>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515E33"/>
    <w:multiLevelType w:val="hybridMultilevel"/>
    <w:tmpl w:val="5E708A32"/>
    <w:lvl w:ilvl="0" w:tplc="1F28C87A">
      <w:start w:val="1"/>
      <w:numFmt w:val="upperRoman"/>
      <w:lvlText w:val="%1."/>
      <w:lvlJc w:val="left"/>
      <w:pPr>
        <w:ind w:left="2808" w:hanging="720"/>
      </w:pPr>
      <w:rPr>
        <w:rFonts w:eastAsiaTheme="minorHAnsi" w:hint="default"/>
        <w:b/>
        <w:bCs/>
      </w:rPr>
    </w:lvl>
    <w:lvl w:ilvl="1" w:tplc="04270019" w:tentative="1">
      <w:start w:val="1"/>
      <w:numFmt w:val="lowerLetter"/>
      <w:lvlText w:val="%2."/>
      <w:lvlJc w:val="left"/>
      <w:pPr>
        <w:ind w:left="3168" w:hanging="360"/>
      </w:pPr>
    </w:lvl>
    <w:lvl w:ilvl="2" w:tplc="0427001B" w:tentative="1">
      <w:start w:val="1"/>
      <w:numFmt w:val="lowerRoman"/>
      <w:lvlText w:val="%3."/>
      <w:lvlJc w:val="right"/>
      <w:pPr>
        <w:ind w:left="3888" w:hanging="180"/>
      </w:pPr>
    </w:lvl>
    <w:lvl w:ilvl="3" w:tplc="0427000F" w:tentative="1">
      <w:start w:val="1"/>
      <w:numFmt w:val="decimal"/>
      <w:lvlText w:val="%4."/>
      <w:lvlJc w:val="left"/>
      <w:pPr>
        <w:ind w:left="4608" w:hanging="360"/>
      </w:pPr>
    </w:lvl>
    <w:lvl w:ilvl="4" w:tplc="04270019" w:tentative="1">
      <w:start w:val="1"/>
      <w:numFmt w:val="lowerLetter"/>
      <w:lvlText w:val="%5."/>
      <w:lvlJc w:val="left"/>
      <w:pPr>
        <w:ind w:left="5328" w:hanging="360"/>
      </w:pPr>
    </w:lvl>
    <w:lvl w:ilvl="5" w:tplc="0427001B" w:tentative="1">
      <w:start w:val="1"/>
      <w:numFmt w:val="lowerRoman"/>
      <w:lvlText w:val="%6."/>
      <w:lvlJc w:val="right"/>
      <w:pPr>
        <w:ind w:left="6048" w:hanging="180"/>
      </w:pPr>
    </w:lvl>
    <w:lvl w:ilvl="6" w:tplc="0427000F" w:tentative="1">
      <w:start w:val="1"/>
      <w:numFmt w:val="decimal"/>
      <w:lvlText w:val="%7."/>
      <w:lvlJc w:val="left"/>
      <w:pPr>
        <w:ind w:left="6768" w:hanging="360"/>
      </w:pPr>
    </w:lvl>
    <w:lvl w:ilvl="7" w:tplc="04270019" w:tentative="1">
      <w:start w:val="1"/>
      <w:numFmt w:val="lowerLetter"/>
      <w:lvlText w:val="%8."/>
      <w:lvlJc w:val="left"/>
      <w:pPr>
        <w:ind w:left="7488" w:hanging="360"/>
      </w:pPr>
    </w:lvl>
    <w:lvl w:ilvl="8" w:tplc="0427001B" w:tentative="1">
      <w:start w:val="1"/>
      <w:numFmt w:val="lowerRoman"/>
      <w:lvlText w:val="%9."/>
      <w:lvlJc w:val="right"/>
      <w:pPr>
        <w:ind w:left="8208" w:hanging="180"/>
      </w:pPr>
    </w:lvl>
  </w:abstractNum>
  <w:abstractNum w:abstractNumId="6" w15:restartNumberingAfterBreak="0">
    <w:nsid w:val="27A50C7C"/>
    <w:multiLevelType w:val="multilevel"/>
    <w:tmpl w:val="5A5AC708"/>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AE7C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6627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FB918E7"/>
    <w:multiLevelType w:val="multilevel"/>
    <w:tmpl w:val="3BAA3E90"/>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432"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571854"/>
    <w:multiLevelType w:val="multilevel"/>
    <w:tmpl w:val="470CEFAA"/>
    <w:lvl w:ilvl="0">
      <w:start w:val="1"/>
      <w:numFmt w:val="decimal"/>
      <w:lvlText w:val="%1."/>
      <w:lvlJc w:val="left"/>
      <w:pPr>
        <w:ind w:left="318" w:hanging="360"/>
      </w:pPr>
      <w:rPr>
        <w:rFonts w:hint="default"/>
        <w:b w:val="0"/>
        <w:bCs/>
        <w:i w:val="0"/>
        <w:iCs w:val="0"/>
      </w:rPr>
    </w:lvl>
    <w:lvl w:ilvl="1">
      <w:start w:val="1"/>
      <w:numFmt w:val="decimal"/>
      <w:isLgl/>
      <w:suff w:val="space"/>
      <w:lvlText w:val="23.%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abstractNum w:abstractNumId="12" w15:restartNumberingAfterBreak="0">
    <w:nsid w:val="38000B39"/>
    <w:multiLevelType w:val="multilevel"/>
    <w:tmpl w:val="6D5840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1875AA"/>
    <w:multiLevelType w:val="multilevel"/>
    <w:tmpl w:val="C5003020"/>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6C6334"/>
    <w:multiLevelType w:val="multilevel"/>
    <w:tmpl w:val="365AA3DC"/>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5.%2.%3."/>
      <w:lvlJc w:val="left"/>
      <w:pPr>
        <w:ind w:left="1355" w:hanging="504"/>
      </w:pPr>
      <w:rPr>
        <w:rFonts w:asciiTheme="minorHAnsi" w:hAnsiTheme="minorHAnsi" w:cstheme="minorHAnsi"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D8F2440"/>
    <w:multiLevelType w:val="hybridMultilevel"/>
    <w:tmpl w:val="3758B704"/>
    <w:lvl w:ilvl="0" w:tplc="A14C7852">
      <w:start w:val="1"/>
      <w:numFmt w:val="decimal"/>
      <w:lvlText w:val="%1."/>
      <w:lvlJc w:val="left"/>
      <w:pPr>
        <w:ind w:left="720" w:hanging="36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8030FDF"/>
    <w:multiLevelType w:val="multilevel"/>
    <w:tmpl w:val="F462EDF0"/>
    <w:lvl w:ilvl="0">
      <w:start w:val="1"/>
      <w:numFmt w:val="decimal"/>
      <w:lvlText w:val="%1."/>
      <w:lvlJc w:val="left"/>
      <w:pPr>
        <w:ind w:left="318" w:hanging="360"/>
      </w:pPr>
      <w:rPr>
        <w:rFonts w:hint="default"/>
        <w:b w:val="0"/>
        <w:bCs/>
        <w:i w:val="0"/>
        <w:iCs w:val="0"/>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abstractNum w:abstractNumId="17" w15:restartNumberingAfterBreak="0">
    <w:nsid w:val="7690389C"/>
    <w:multiLevelType w:val="multilevel"/>
    <w:tmpl w:val="E230E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4610811">
    <w:abstractNumId w:val="2"/>
  </w:num>
  <w:num w:numId="2" w16cid:durableId="539704483">
    <w:abstractNumId w:val="11"/>
  </w:num>
  <w:num w:numId="3" w16cid:durableId="670068469">
    <w:abstractNumId w:val="5"/>
  </w:num>
  <w:num w:numId="4" w16cid:durableId="1640840808">
    <w:abstractNumId w:val="8"/>
  </w:num>
  <w:num w:numId="5" w16cid:durableId="115491914">
    <w:abstractNumId w:val="3"/>
  </w:num>
  <w:num w:numId="6" w16cid:durableId="1987973350">
    <w:abstractNumId w:val="9"/>
  </w:num>
  <w:num w:numId="7" w16cid:durableId="1202669164">
    <w:abstractNumId w:val="16"/>
  </w:num>
  <w:num w:numId="8" w16cid:durableId="1723626833">
    <w:abstractNumId w:val="16"/>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1."/>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 w:numId="9" w16cid:durableId="827669787">
    <w:abstractNumId w:val="0"/>
  </w:num>
  <w:num w:numId="10" w16cid:durableId="216824998">
    <w:abstractNumId w:val="13"/>
  </w:num>
  <w:num w:numId="11" w16cid:durableId="1112094426">
    <w:abstractNumId w:val="1"/>
  </w:num>
  <w:num w:numId="12" w16cid:durableId="812913733">
    <w:abstractNumId w:val="14"/>
  </w:num>
  <w:num w:numId="13" w16cid:durableId="1506237851">
    <w:abstractNumId w:val="15"/>
  </w:num>
  <w:num w:numId="14" w16cid:durableId="1136072285">
    <w:abstractNumId w:val="6"/>
  </w:num>
  <w:num w:numId="15" w16cid:durableId="1711615166">
    <w:abstractNumId w:val="10"/>
  </w:num>
  <w:num w:numId="16" w16cid:durableId="859702332">
    <w:abstractNumId w:val="4"/>
  </w:num>
  <w:num w:numId="17" w16cid:durableId="1743678725">
    <w:abstractNumId w:val="16"/>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2."/>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 w:numId="18" w16cid:durableId="1254362370">
    <w:abstractNumId w:val="17"/>
  </w:num>
  <w:num w:numId="19" w16cid:durableId="1965114963">
    <w:abstractNumId w:val="12"/>
  </w:num>
  <w:num w:numId="20" w16cid:durableId="6427830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696"/>
    <w:rsid w:val="00000918"/>
    <w:rsid w:val="00001D26"/>
    <w:rsid w:val="000021C6"/>
    <w:rsid w:val="00005182"/>
    <w:rsid w:val="00005586"/>
    <w:rsid w:val="00007C89"/>
    <w:rsid w:val="0001131C"/>
    <w:rsid w:val="00013FB3"/>
    <w:rsid w:val="000152DE"/>
    <w:rsid w:val="0001565D"/>
    <w:rsid w:val="00015975"/>
    <w:rsid w:val="000164A6"/>
    <w:rsid w:val="0002021E"/>
    <w:rsid w:val="000225A3"/>
    <w:rsid w:val="00022734"/>
    <w:rsid w:val="00022944"/>
    <w:rsid w:val="00022C30"/>
    <w:rsid w:val="000231EA"/>
    <w:rsid w:val="00023271"/>
    <w:rsid w:val="0002329C"/>
    <w:rsid w:val="0002472D"/>
    <w:rsid w:val="0002483C"/>
    <w:rsid w:val="00025DD6"/>
    <w:rsid w:val="000260CE"/>
    <w:rsid w:val="000318F8"/>
    <w:rsid w:val="00032FFC"/>
    <w:rsid w:val="00033AE7"/>
    <w:rsid w:val="000354D8"/>
    <w:rsid w:val="00036338"/>
    <w:rsid w:val="000377BB"/>
    <w:rsid w:val="00040EFD"/>
    <w:rsid w:val="00041D97"/>
    <w:rsid w:val="00042483"/>
    <w:rsid w:val="00042B91"/>
    <w:rsid w:val="00043B96"/>
    <w:rsid w:val="00043E22"/>
    <w:rsid w:val="00043FE2"/>
    <w:rsid w:val="000443C1"/>
    <w:rsid w:val="00044BE9"/>
    <w:rsid w:val="0004570C"/>
    <w:rsid w:val="00045B82"/>
    <w:rsid w:val="0005018A"/>
    <w:rsid w:val="00050709"/>
    <w:rsid w:val="00051098"/>
    <w:rsid w:val="00052A35"/>
    <w:rsid w:val="00053186"/>
    <w:rsid w:val="00054526"/>
    <w:rsid w:val="000547BB"/>
    <w:rsid w:val="00057A04"/>
    <w:rsid w:val="0006056B"/>
    <w:rsid w:val="00062FFD"/>
    <w:rsid w:val="00064179"/>
    <w:rsid w:val="00066E5C"/>
    <w:rsid w:val="00070409"/>
    <w:rsid w:val="000714E7"/>
    <w:rsid w:val="00071AE3"/>
    <w:rsid w:val="00072476"/>
    <w:rsid w:val="00072724"/>
    <w:rsid w:val="000732C2"/>
    <w:rsid w:val="00073388"/>
    <w:rsid w:val="00073946"/>
    <w:rsid w:val="0007491F"/>
    <w:rsid w:val="000749F0"/>
    <w:rsid w:val="00074B3B"/>
    <w:rsid w:val="00074BF3"/>
    <w:rsid w:val="00074DEC"/>
    <w:rsid w:val="00074E50"/>
    <w:rsid w:val="00077ADC"/>
    <w:rsid w:val="00077C35"/>
    <w:rsid w:val="0008072A"/>
    <w:rsid w:val="0008078F"/>
    <w:rsid w:val="000811B4"/>
    <w:rsid w:val="00081B71"/>
    <w:rsid w:val="00083A9B"/>
    <w:rsid w:val="00083BA5"/>
    <w:rsid w:val="00085A23"/>
    <w:rsid w:val="00085A67"/>
    <w:rsid w:val="00086318"/>
    <w:rsid w:val="0008634F"/>
    <w:rsid w:val="0008639D"/>
    <w:rsid w:val="00087B7C"/>
    <w:rsid w:val="00090934"/>
    <w:rsid w:val="000912A9"/>
    <w:rsid w:val="000926FA"/>
    <w:rsid w:val="00092E1A"/>
    <w:rsid w:val="0009458F"/>
    <w:rsid w:val="000945A9"/>
    <w:rsid w:val="0009685D"/>
    <w:rsid w:val="000972D0"/>
    <w:rsid w:val="0009766D"/>
    <w:rsid w:val="00097B4F"/>
    <w:rsid w:val="000A0B71"/>
    <w:rsid w:val="000A0D74"/>
    <w:rsid w:val="000A3084"/>
    <w:rsid w:val="000A3AAC"/>
    <w:rsid w:val="000A48DE"/>
    <w:rsid w:val="000A498D"/>
    <w:rsid w:val="000A59EA"/>
    <w:rsid w:val="000A7A20"/>
    <w:rsid w:val="000B2624"/>
    <w:rsid w:val="000B403F"/>
    <w:rsid w:val="000B42A9"/>
    <w:rsid w:val="000B5F64"/>
    <w:rsid w:val="000B659E"/>
    <w:rsid w:val="000B7F94"/>
    <w:rsid w:val="000C0636"/>
    <w:rsid w:val="000C17E8"/>
    <w:rsid w:val="000C1B80"/>
    <w:rsid w:val="000C203B"/>
    <w:rsid w:val="000C2AC2"/>
    <w:rsid w:val="000C3C60"/>
    <w:rsid w:val="000C3CDD"/>
    <w:rsid w:val="000C3D37"/>
    <w:rsid w:val="000C3DA7"/>
    <w:rsid w:val="000C423A"/>
    <w:rsid w:val="000C5402"/>
    <w:rsid w:val="000C5B8B"/>
    <w:rsid w:val="000C6EB0"/>
    <w:rsid w:val="000C7B7B"/>
    <w:rsid w:val="000C7C03"/>
    <w:rsid w:val="000D21BD"/>
    <w:rsid w:val="000D333F"/>
    <w:rsid w:val="000D3776"/>
    <w:rsid w:val="000D4229"/>
    <w:rsid w:val="000D4A3F"/>
    <w:rsid w:val="000D58E9"/>
    <w:rsid w:val="000D5A94"/>
    <w:rsid w:val="000D64C2"/>
    <w:rsid w:val="000D6575"/>
    <w:rsid w:val="000D6F9C"/>
    <w:rsid w:val="000E2C61"/>
    <w:rsid w:val="000E2C66"/>
    <w:rsid w:val="000E48F2"/>
    <w:rsid w:val="000E4CAD"/>
    <w:rsid w:val="000E5061"/>
    <w:rsid w:val="000E652F"/>
    <w:rsid w:val="000E773D"/>
    <w:rsid w:val="000F0569"/>
    <w:rsid w:val="000F4354"/>
    <w:rsid w:val="000F50DC"/>
    <w:rsid w:val="000F75AB"/>
    <w:rsid w:val="000F760D"/>
    <w:rsid w:val="000F7A36"/>
    <w:rsid w:val="000F7D84"/>
    <w:rsid w:val="001017E0"/>
    <w:rsid w:val="00102C6F"/>
    <w:rsid w:val="00104678"/>
    <w:rsid w:val="0010586B"/>
    <w:rsid w:val="001068BF"/>
    <w:rsid w:val="00106DB8"/>
    <w:rsid w:val="00110780"/>
    <w:rsid w:val="0011219D"/>
    <w:rsid w:val="001135C0"/>
    <w:rsid w:val="0011363B"/>
    <w:rsid w:val="001136CC"/>
    <w:rsid w:val="00113E36"/>
    <w:rsid w:val="00115990"/>
    <w:rsid w:val="001164B0"/>
    <w:rsid w:val="00116B21"/>
    <w:rsid w:val="001170CE"/>
    <w:rsid w:val="00117389"/>
    <w:rsid w:val="00120456"/>
    <w:rsid w:val="001229B7"/>
    <w:rsid w:val="00123EBE"/>
    <w:rsid w:val="00125568"/>
    <w:rsid w:val="001257DE"/>
    <w:rsid w:val="00125E08"/>
    <w:rsid w:val="00126888"/>
    <w:rsid w:val="001274B3"/>
    <w:rsid w:val="00130149"/>
    <w:rsid w:val="00130930"/>
    <w:rsid w:val="00130FFD"/>
    <w:rsid w:val="00131AE3"/>
    <w:rsid w:val="00132409"/>
    <w:rsid w:val="00133557"/>
    <w:rsid w:val="00133EFE"/>
    <w:rsid w:val="001352A8"/>
    <w:rsid w:val="00136884"/>
    <w:rsid w:val="0013785A"/>
    <w:rsid w:val="00140900"/>
    <w:rsid w:val="00143004"/>
    <w:rsid w:val="00145599"/>
    <w:rsid w:val="0014585B"/>
    <w:rsid w:val="00146CDD"/>
    <w:rsid w:val="0014719B"/>
    <w:rsid w:val="00150902"/>
    <w:rsid w:val="00150EB7"/>
    <w:rsid w:val="001510C0"/>
    <w:rsid w:val="001511E3"/>
    <w:rsid w:val="00151292"/>
    <w:rsid w:val="00151A40"/>
    <w:rsid w:val="00151D2A"/>
    <w:rsid w:val="0015253C"/>
    <w:rsid w:val="001538B4"/>
    <w:rsid w:val="00155B35"/>
    <w:rsid w:val="00156B57"/>
    <w:rsid w:val="00156D8C"/>
    <w:rsid w:val="00162AFD"/>
    <w:rsid w:val="00162C83"/>
    <w:rsid w:val="00164480"/>
    <w:rsid w:val="00165CEE"/>
    <w:rsid w:val="0017060A"/>
    <w:rsid w:val="001712C8"/>
    <w:rsid w:val="00171306"/>
    <w:rsid w:val="00171391"/>
    <w:rsid w:val="001731F0"/>
    <w:rsid w:val="0017707B"/>
    <w:rsid w:val="001776AD"/>
    <w:rsid w:val="00177BFE"/>
    <w:rsid w:val="00181061"/>
    <w:rsid w:val="001812B0"/>
    <w:rsid w:val="00181A4E"/>
    <w:rsid w:val="00181F8E"/>
    <w:rsid w:val="001829AD"/>
    <w:rsid w:val="001836DF"/>
    <w:rsid w:val="00183720"/>
    <w:rsid w:val="00183A76"/>
    <w:rsid w:val="001859C4"/>
    <w:rsid w:val="00185AC2"/>
    <w:rsid w:val="0018608F"/>
    <w:rsid w:val="001867CA"/>
    <w:rsid w:val="00186892"/>
    <w:rsid w:val="00186BD7"/>
    <w:rsid w:val="001877DC"/>
    <w:rsid w:val="00187DAC"/>
    <w:rsid w:val="00190287"/>
    <w:rsid w:val="001905B6"/>
    <w:rsid w:val="00190D34"/>
    <w:rsid w:val="00191741"/>
    <w:rsid w:val="001919AE"/>
    <w:rsid w:val="00191B3A"/>
    <w:rsid w:val="00194C69"/>
    <w:rsid w:val="00195341"/>
    <w:rsid w:val="00195F3A"/>
    <w:rsid w:val="00196623"/>
    <w:rsid w:val="00196D8D"/>
    <w:rsid w:val="001971E9"/>
    <w:rsid w:val="001976DA"/>
    <w:rsid w:val="001A2E84"/>
    <w:rsid w:val="001A2F9A"/>
    <w:rsid w:val="001A3668"/>
    <w:rsid w:val="001A3C4D"/>
    <w:rsid w:val="001A3EA8"/>
    <w:rsid w:val="001A4FB8"/>
    <w:rsid w:val="001A7D65"/>
    <w:rsid w:val="001B25F2"/>
    <w:rsid w:val="001B2B58"/>
    <w:rsid w:val="001B308A"/>
    <w:rsid w:val="001B3540"/>
    <w:rsid w:val="001B416A"/>
    <w:rsid w:val="001B51ED"/>
    <w:rsid w:val="001B7984"/>
    <w:rsid w:val="001C077B"/>
    <w:rsid w:val="001C29C3"/>
    <w:rsid w:val="001C3E89"/>
    <w:rsid w:val="001C50E1"/>
    <w:rsid w:val="001C6DD3"/>
    <w:rsid w:val="001C6FED"/>
    <w:rsid w:val="001C717B"/>
    <w:rsid w:val="001D0A72"/>
    <w:rsid w:val="001D2C6C"/>
    <w:rsid w:val="001D3706"/>
    <w:rsid w:val="001D40C2"/>
    <w:rsid w:val="001D4C75"/>
    <w:rsid w:val="001D56BA"/>
    <w:rsid w:val="001D6537"/>
    <w:rsid w:val="001D6A22"/>
    <w:rsid w:val="001E0245"/>
    <w:rsid w:val="001E3094"/>
    <w:rsid w:val="001E3C05"/>
    <w:rsid w:val="001E4A4A"/>
    <w:rsid w:val="001E52C6"/>
    <w:rsid w:val="001E5FD2"/>
    <w:rsid w:val="001E61E4"/>
    <w:rsid w:val="001E7235"/>
    <w:rsid w:val="001E7A27"/>
    <w:rsid w:val="001F07F9"/>
    <w:rsid w:val="001F1468"/>
    <w:rsid w:val="001F1672"/>
    <w:rsid w:val="001F2763"/>
    <w:rsid w:val="001F2CFA"/>
    <w:rsid w:val="001F2D10"/>
    <w:rsid w:val="001F3B4D"/>
    <w:rsid w:val="001F41AA"/>
    <w:rsid w:val="001F5B00"/>
    <w:rsid w:val="001F6205"/>
    <w:rsid w:val="001F6269"/>
    <w:rsid w:val="0020003D"/>
    <w:rsid w:val="00200083"/>
    <w:rsid w:val="002023DA"/>
    <w:rsid w:val="00202972"/>
    <w:rsid w:val="0020318F"/>
    <w:rsid w:val="0020340C"/>
    <w:rsid w:val="00204E5C"/>
    <w:rsid w:val="00205D86"/>
    <w:rsid w:val="00205E7C"/>
    <w:rsid w:val="00206637"/>
    <w:rsid w:val="0021056F"/>
    <w:rsid w:val="002141A0"/>
    <w:rsid w:val="002141BE"/>
    <w:rsid w:val="00214829"/>
    <w:rsid w:val="00214BF0"/>
    <w:rsid w:val="00215A73"/>
    <w:rsid w:val="00217BD0"/>
    <w:rsid w:val="002202AC"/>
    <w:rsid w:val="00220CD6"/>
    <w:rsid w:val="002221D5"/>
    <w:rsid w:val="00225DED"/>
    <w:rsid w:val="00226AF3"/>
    <w:rsid w:val="00227E9B"/>
    <w:rsid w:val="00231A2F"/>
    <w:rsid w:val="002321D2"/>
    <w:rsid w:val="002340EC"/>
    <w:rsid w:val="002345ED"/>
    <w:rsid w:val="00234984"/>
    <w:rsid w:val="00237BC7"/>
    <w:rsid w:val="00237FF7"/>
    <w:rsid w:val="00240453"/>
    <w:rsid w:val="00240898"/>
    <w:rsid w:val="0024173F"/>
    <w:rsid w:val="002422F1"/>
    <w:rsid w:val="00243629"/>
    <w:rsid w:val="00244BC8"/>
    <w:rsid w:val="00244D28"/>
    <w:rsid w:val="002456B6"/>
    <w:rsid w:val="0024613C"/>
    <w:rsid w:val="00247D69"/>
    <w:rsid w:val="002502C1"/>
    <w:rsid w:val="00251B7A"/>
    <w:rsid w:val="002525B6"/>
    <w:rsid w:val="00252BA7"/>
    <w:rsid w:val="0025333A"/>
    <w:rsid w:val="00254DB1"/>
    <w:rsid w:val="00254FE0"/>
    <w:rsid w:val="00256218"/>
    <w:rsid w:val="0026035F"/>
    <w:rsid w:val="002605B7"/>
    <w:rsid w:val="00260CA0"/>
    <w:rsid w:val="00262340"/>
    <w:rsid w:val="0026276D"/>
    <w:rsid w:val="00263993"/>
    <w:rsid w:val="00264F9A"/>
    <w:rsid w:val="0026567C"/>
    <w:rsid w:val="00266B95"/>
    <w:rsid w:val="00267643"/>
    <w:rsid w:val="00267947"/>
    <w:rsid w:val="00271256"/>
    <w:rsid w:val="002765B3"/>
    <w:rsid w:val="0027703E"/>
    <w:rsid w:val="00282976"/>
    <w:rsid w:val="002834EC"/>
    <w:rsid w:val="00285819"/>
    <w:rsid w:val="00285DF6"/>
    <w:rsid w:val="00286B28"/>
    <w:rsid w:val="00287E17"/>
    <w:rsid w:val="002911F2"/>
    <w:rsid w:val="00292C6D"/>
    <w:rsid w:val="002A1926"/>
    <w:rsid w:val="002A20C0"/>
    <w:rsid w:val="002A353D"/>
    <w:rsid w:val="002A4473"/>
    <w:rsid w:val="002A580F"/>
    <w:rsid w:val="002A64D1"/>
    <w:rsid w:val="002A6DDB"/>
    <w:rsid w:val="002A7D65"/>
    <w:rsid w:val="002B1260"/>
    <w:rsid w:val="002B1490"/>
    <w:rsid w:val="002B18AF"/>
    <w:rsid w:val="002B195F"/>
    <w:rsid w:val="002B3BE4"/>
    <w:rsid w:val="002B3CC9"/>
    <w:rsid w:val="002B4A69"/>
    <w:rsid w:val="002B4D4C"/>
    <w:rsid w:val="002B4F2A"/>
    <w:rsid w:val="002B5B29"/>
    <w:rsid w:val="002B6203"/>
    <w:rsid w:val="002B6817"/>
    <w:rsid w:val="002B7355"/>
    <w:rsid w:val="002B7467"/>
    <w:rsid w:val="002C1B8D"/>
    <w:rsid w:val="002C23E9"/>
    <w:rsid w:val="002C2A29"/>
    <w:rsid w:val="002C2C93"/>
    <w:rsid w:val="002C3994"/>
    <w:rsid w:val="002C45A1"/>
    <w:rsid w:val="002C4B07"/>
    <w:rsid w:val="002C4CCF"/>
    <w:rsid w:val="002C4ED2"/>
    <w:rsid w:val="002C53AC"/>
    <w:rsid w:val="002C6104"/>
    <w:rsid w:val="002C7917"/>
    <w:rsid w:val="002D2E74"/>
    <w:rsid w:val="002D3E96"/>
    <w:rsid w:val="002D4B55"/>
    <w:rsid w:val="002D5FF3"/>
    <w:rsid w:val="002D6569"/>
    <w:rsid w:val="002D714E"/>
    <w:rsid w:val="002E0917"/>
    <w:rsid w:val="002E10E7"/>
    <w:rsid w:val="002E2611"/>
    <w:rsid w:val="002E2E01"/>
    <w:rsid w:val="002E4A38"/>
    <w:rsid w:val="002E5108"/>
    <w:rsid w:val="002E5347"/>
    <w:rsid w:val="002E5F81"/>
    <w:rsid w:val="002E6C37"/>
    <w:rsid w:val="002F03B3"/>
    <w:rsid w:val="002F0A93"/>
    <w:rsid w:val="002F0FA7"/>
    <w:rsid w:val="002F1F06"/>
    <w:rsid w:val="002F20B7"/>
    <w:rsid w:val="002F30F9"/>
    <w:rsid w:val="002F6E99"/>
    <w:rsid w:val="00301810"/>
    <w:rsid w:val="00301C8A"/>
    <w:rsid w:val="003025E8"/>
    <w:rsid w:val="00304783"/>
    <w:rsid w:val="00304BBA"/>
    <w:rsid w:val="00304F10"/>
    <w:rsid w:val="00305D58"/>
    <w:rsid w:val="00306E90"/>
    <w:rsid w:val="0031043C"/>
    <w:rsid w:val="003127A0"/>
    <w:rsid w:val="00312929"/>
    <w:rsid w:val="00317191"/>
    <w:rsid w:val="00317671"/>
    <w:rsid w:val="00317E22"/>
    <w:rsid w:val="003209D7"/>
    <w:rsid w:val="0032113B"/>
    <w:rsid w:val="00321407"/>
    <w:rsid w:val="003223BB"/>
    <w:rsid w:val="00324301"/>
    <w:rsid w:val="00324469"/>
    <w:rsid w:val="0032448C"/>
    <w:rsid w:val="003253E1"/>
    <w:rsid w:val="003259CB"/>
    <w:rsid w:val="00325B07"/>
    <w:rsid w:val="003340A4"/>
    <w:rsid w:val="00334FF3"/>
    <w:rsid w:val="00335C36"/>
    <w:rsid w:val="00336A57"/>
    <w:rsid w:val="00336DB0"/>
    <w:rsid w:val="00337A88"/>
    <w:rsid w:val="00340692"/>
    <w:rsid w:val="003406F9"/>
    <w:rsid w:val="0034160F"/>
    <w:rsid w:val="00342BF5"/>
    <w:rsid w:val="003434A8"/>
    <w:rsid w:val="00343A81"/>
    <w:rsid w:val="00344005"/>
    <w:rsid w:val="00346040"/>
    <w:rsid w:val="00346EC8"/>
    <w:rsid w:val="00347948"/>
    <w:rsid w:val="00350C44"/>
    <w:rsid w:val="003510CF"/>
    <w:rsid w:val="00351BF8"/>
    <w:rsid w:val="00352730"/>
    <w:rsid w:val="003528E7"/>
    <w:rsid w:val="00353187"/>
    <w:rsid w:val="00354891"/>
    <w:rsid w:val="00355394"/>
    <w:rsid w:val="0035581E"/>
    <w:rsid w:val="00356AEE"/>
    <w:rsid w:val="00356E6E"/>
    <w:rsid w:val="00357C00"/>
    <w:rsid w:val="00363460"/>
    <w:rsid w:val="003659AD"/>
    <w:rsid w:val="00366699"/>
    <w:rsid w:val="00366D53"/>
    <w:rsid w:val="00366DDB"/>
    <w:rsid w:val="003676A9"/>
    <w:rsid w:val="003723A8"/>
    <w:rsid w:val="0037281F"/>
    <w:rsid w:val="00372FFD"/>
    <w:rsid w:val="00373388"/>
    <w:rsid w:val="00374313"/>
    <w:rsid w:val="0038112A"/>
    <w:rsid w:val="0038362B"/>
    <w:rsid w:val="003837F8"/>
    <w:rsid w:val="003847B2"/>
    <w:rsid w:val="00384EA4"/>
    <w:rsid w:val="00384F0B"/>
    <w:rsid w:val="00385172"/>
    <w:rsid w:val="00385637"/>
    <w:rsid w:val="00385FD7"/>
    <w:rsid w:val="00387123"/>
    <w:rsid w:val="00387CE8"/>
    <w:rsid w:val="00387D93"/>
    <w:rsid w:val="00390398"/>
    <w:rsid w:val="00390D21"/>
    <w:rsid w:val="0039195F"/>
    <w:rsid w:val="00392184"/>
    <w:rsid w:val="00394896"/>
    <w:rsid w:val="003949CD"/>
    <w:rsid w:val="00396E0F"/>
    <w:rsid w:val="00397B5F"/>
    <w:rsid w:val="00397DBA"/>
    <w:rsid w:val="003A1575"/>
    <w:rsid w:val="003A2057"/>
    <w:rsid w:val="003A3953"/>
    <w:rsid w:val="003A3995"/>
    <w:rsid w:val="003A4979"/>
    <w:rsid w:val="003A706B"/>
    <w:rsid w:val="003A7859"/>
    <w:rsid w:val="003A7DE1"/>
    <w:rsid w:val="003B03D6"/>
    <w:rsid w:val="003B0968"/>
    <w:rsid w:val="003B1316"/>
    <w:rsid w:val="003B1D52"/>
    <w:rsid w:val="003B1F63"/>
    <w:rsid w:val="003B2892"/>
    <w:rsid w:val="003B3496"/>
    <w:rsid w:val="003B443B"/>
    <w:rsid w:val="003B47E6"/>
    <w:rsid w:val="003B61F8"/>
    <w:rsid w:val="003B6866"/>
    <w:rsid w:val="003B7E9D"/>
    <w:rsid w:val="003C035B"/>
    <w:rsid w:val="003C1039"/>
    <w:rsid w:val="003C172D"/>
    <w:rsid w:val="003C3C00"/>
    <w:rsid w:val="003C65D6"/>
    <w:rsid w:val="003C7DF4"/>
    <w:rsid w:val="003C7F23"/>
    <w:rsid w:val="003D1B6E"/>
    <w:rsid w:val="003D337C"/>
    <w:rsid w:val="003D4B4D"/>
    <w:rsid w:val="003D4B83"/>
    <w:rsid w:val="003D5F18"/>
    <w:rsid w:val="003E09E1"/>
    <w:rsid w:val="003E1CA3"/>
    <w:rsid w:val="003E23A5"/>
    <w:rsid w:val="003E34CE"/>
    <w:rsid w:val="003E479F"/>
    <w:rsid w:val="003E7C75"/>
    <w:rsid w:val="003F0528"/>
    <w:rsid w:val="003F0CB4"/>
    <w:rsid w:val="003F28A6"/>
    <w:rsid w:val="003F3308"/>
    <w:rsid w:val="003F38CA"/>
    <w:rsid w:val="003F3E83"/>
    <w:rsid w:val="003F3FF5"/>
    <w:rsid w:val="003F63D2"/>
    <w:rsid w:val="003F6876"/>
    <w:rsid w:val="004003B5"/>
    <w:rsid w:val="00400AAE"/>
    <w:rsid w:val="0040419D"/>
    <w:rsid w:val="00404C5C"/>
    <w:rsid w:val="00405472"/>
    <w:rsid w:val="00406985"/>
    <w:rsid w:val="00407F4F"/>
    <w:rsid w:val="00407F92"/>
    <w:rsid w:val="00410233"/>
    <w:rsid w:val="0041167F"/>
    <w:rsid w:val="00411E1F"/>
    <w:rsid w:val="00412DCB"/>
    <w:rsid w:val="00413CF0"/>
    <w:rsid w:val="00414351"/>
    <w:rsid w:val="004149EB"/>
    <w:rsid w:val="004152E5"/>
    <w:rsid w:val="004161F8"/>
    <w:rsid w:val="00416E49"/>
    <w:rsid w:val="004173E5"/>
    <w:rsid w:val="00420324"/>
    <w:rsid w:val="0042046A"/>
    <w:rsid w:val="00422138"/>
    <w:rsid w:val="00422306"/>
    <w:rsid w:val="00422321"/>
    <w:rsid w:val="004226A2"/>
    <w:rsid w:val="0042397E"/>
    <w:rsid w:val="00424547"/>
    <w:rsid w:val="00424B1A"/>
    <w:rsid w:val="0042775F"/>
    <w:rsid w:val="00427874"/>
    <w:rsid w:val="0043011F"/>
    <w:rsid w:val="00430149"/>
    <w:rsid w:val="00430E5A"/>
    <w:rsid w:val="004311A2"/>
    <w:rsid w:val="00431478"/>
    <w:rsid w:val="00431A77"/>
    <w:rsid w:val="00431EF4"/>
    <w:rsid w:val="00432302"/>
    <w:rsid w:val="0043371D"/>
    <w:rsid w:val="00435BCC"/>
    <w:rsid w:val="00435CDA"/>
    <w:rsid w:val="00436C55"/>
    <w:rsid w:val="00437075"/>
    <w:rsid w:val="00440EF8"/>
    <w:rsid w:val="0044130F"/>
    <w:rsid w:val="00442552"/>
    <w:rsid w:val="004441F9"/>
    <w:rsid w:val="00445CE9"/>
    <w:rsid w:val="00446FFC"/>
    <w:rsid w:val="0044702E"/>
    <w:rsid w:val="0044783D"/>
    <w:rsid w:val="0044783F"/>
    <w:rsid w:val="004504CD"/>
    <w:rsid w:val="0045160E"/>
    <w:rsid w:val="00451DFE"/>
    <w:rsid w:val="004541D8"/>
    <w:rsid w:val="004549AF"/>
    <w:rsid w:val="00454AA2"/>
    <w:rsid w:val="004551BC"/>
    <w:rsid w:val="004563DE"/>
    <w:rsid w:val="00456D2B"/>
    <w:rsid w:val="00460672"/>
    <w:rsid w:val="00460A6E"/>
    <w:rsid w:val="00461A05"/>
    <w:rsid w:val="00461D02"/>
    <w:rsid w:val="004626BA"/>
    <w:rsid w:val="00462C9D"/>
    <w:rsid w:val="004653D7"/>
    <w:rsid w:val="004672F7"/>
    <w:rsid w:val="0047092B"/>
    <w:rsid w:val="00471352"/>
    <w:rsid w:val="00472357"/>
    <w:rsid w:val="004731A7"/>
    <w:rsid w:val="00473653"/>
    <w:rsid w:val="00473662"/>
    <w:rsid w:val="004763CF"/>
    <w:rsid w:val="004800FD"/>
    <w:rsid w:val="00482931"/>
    <w:rsid w:val="00483A72"/>
    <w:rsid w:val="00483E56"/>
    <w:rsid w:val="00485836"/>
    <w:rsid w:val="00485996"/>
    <w:rsid w:val="0049002C"/>
    <w:rsid w:val="004903FA"/>
    <w:rsid w:val="00490800"/>
    <w:rsid w:val="0049095C"/>
    <w:rsid w:val="00490ECD"/>
    <w:rsid w:val="00491267"/>
    <w:rsid w:val="00494D4B"/>
    <w:rsid w:val="00496536"/>
    <w:rsid w:val="00497042"/>
    <w:rsid w:val="00497246"/>
    <w:rsid w:val="004A2CDB"/>
    <w:rsid w:val="004A4278"/>
    <w:rsid w:val="004A5EC2"/>
    <w:rsid w:val="004A6C96"/>
    <w:rsid w:val="004A6E50"/>
    <w:rsid w:val="004A7BD5"/>
    <w:rsid w:val="004B11DF"/>
    <w:rsid w:val="004B1760"/>
    <w:rsid w:val="004B18B5"/>
    <w:rsid w:val="004B3A5C"/>
    <w:rsid w:val="004B50B0"/>
    <w:rsid w:val="004B5F38"/>
    <w:rsid w:val="004B5FF8"/>
    <w:rsid w:val="004C2FF2"/>
    <w:rsid w:val="004C320E"/>
    <w:rsid w:val="004C3BE2"/>
    <w:rsid w:val="004C6975"/>
    <w:rsid w:val="004C6FBB"/>
    <w:rsid w:val="004D21AF"/>
    <w:rsid w:val="004D237C"/>
    <w:rsid w:val="004D247B"/>
    <w:rsid w:val="004D415E"/>
    <w:rsid w:val="004D43B0"/>
    <w:rsid w:val="004D4763"/>
    <w:rsid w:val="004D476E"/>
    <w:rsid w:val="004D4AA1"/>
    <w:rsid w:val="004D57EF"/>
    <w:rsid w:val="004D5D13"/>
    <w:rsid w:val="004D6284"/>
    <w:rsid w:val="004D63EC"/>
    <w:rsid w:val="004E0234"/>
    <w:rsid w:val="004E03E4"/>
    <w:rsid w:val="004E30B5"/>
    <w:rsid w:val="004E4076"/>
    <w:rsid w:val="004E4481"/>
    <w:rsid w:val="004E5534"/>
    <w:rsid w:val="004E5E8E"/>
    <w:rsid w:val="004E6F00"/>
    <w:rsid w:val="004F0DF8"/>
    <w:rsid w:val="004F2820"/>
    <w:rsid w:val="004F2C18"/>
    <w:rsid w:val="004F2E06"/>
    <w:rsid w:val="004F3A96"/>
    <w:rsid w:val="004F3B93"/>
    <w:rsid w:val="004F45CB"/>
    <w:rsid w:val="004F4F03"/>
    <w:rsid w:val="004F4F20"/>
    <w:rsid w:val="004F7BA0"/>
    <w:rsid w:val="00500D2B"/>
    <w:rsid w:val="005028AE"/>
    <w:rsid w:val="005033E2"/>
    <w:rsid w:val="005044C1"/>
    <w:rsid w:val="005049D9"/>
    <w:rsid w:val="005051E0"/>
    <w:rsid w:val="00505D06"/>
    <w:rsid w:val="005065A4"/>
    <w:rsid w:val="00506F8B"/>
    <w:rsid w:val="005071E2"/>
    <w:rsid w:val="00507513"/>
    <w:rsid w:val="0051022D"/>
    <w:rsid w:val="0051257B"/>
    <w:rsid w:val="00512591"/>
    <w:rsid w:val="0051396B"/>
    <w:rsid w:val="00514010"/>
    <w:rsid w:val="00516BA8"/>
    <w:rsid w:val="00517803"/>
    <w:rsid w:val="0052041F"/>
    <w:rsid w:val="0052052C"/>
    <w:rsid w:val="00521496"/>
    <w:rsid w:val="0052305E"/>
    <w:rsid w:val="00523428"/>
    <w:rsid w:val="0052466F"/>
    <w:rsid w:val="00524E60"/>
    <w:rsid w:val="00525123"/>
    <w:rsid w:val="00525FA8"/>
    <w:rsid w:val="0052693B"/>
    <w:rsid w:val="005274B9"/>
    <w:rsid w:val="005312F8"/>
    <w:rsid w:val="005313D9"/>
    <w:rsid w:val="00532092"/>
    <w:rsid w:val="0053290A"/>
    <w:rsid w:val="00532BDB"/>
    <w:rsid w:val="00533C95"/>
    <w:rsid w:val="00535CD9"/>
    <w:rsid w:val="005363BE"/>
    <w:rsid w:val="00536C0A"/>
    <w:rsid w:val="00542388"/>
    <w:rsid w:val="00542743"/>
    <w:rsid w:val="0054376B"/>
    <w:rsid w:val="005446AA"/>
    <w:rsid w:val="00544EA8"/>
    <w:rsid w:val="005450CC"/>
    <w:rsid w:val="0054517D"/>
    <w:rsid w:val="005453F1"/>
    <w:rsid w:val="005472A4"/>
    <w:rsid w:val="00547DFC"/>
    <w:rsid w:val="0055084C"/>
    <w:rsid w:val="005524B7"/>
    <w:rsid w:val="00552A93"/>
    <w:rsid w:val="00552E9B"/>
    <w:rsid w:val="005537DF"/>
    <w:rsid w:val="0055382E"/>
    <w:rsid w:val="0055570E"/>
    <w:rsid w:val="00555991"/>
    <w:rsid w:val="0055637B"/>
    <w:rsid w:val="00556E8A"/>
    <w:rsid w:val="005570F3"/>
    <w:rsid w:val="005573BE"/>
    <w:rsid w:val="00557DD3"/>
    <w:rsid w:val="0056339D"/>
    <w:rsid w:val="0056374E"/>
    <w:rsid w:val="00564274"/>
    <w:rsid w:val="005657BC"/>
    <w:rsid w:val="005703E1"/>
    <w:rsid w:val="00571F79"/>
    <w:rsid w:val="00572841"/>
    <w:rsid w:val="005728D1"/>
    <w:rsid w:val="005732DB"/>
    <w:rsid w:val="00575E63"/>
    <w:rsid w:val="00576889"/>
    <w:rsid w:val="00576C98"/>
    <w:rsid w:val="00580B65"/>
    <w:rsid w:val="005810F8"/>
    <w:rsid w:val="00581B9C"/>
    <w:rsid w:val="0058200F"/>
    <w:rsid w:val="00582E69"/>
    <w:rsid w:val="005840EF"/>
    <w:rsid w:val="00585043"/>
    <w:rsid w:val="0058533B"/>
    <w:rsid w:val="00585D10"/>
    <w:rsid w:val="00586F73"/>
    <w:rsid w:val="0058768C"/>
    <w:rsid w:val="00587A66"/>
    <w:rsid w:val="00587B5F"/>
    <w:rsid w:val="00587EFE"/>
    <w:rsid w:val="0059297A"/>
    <w:rsid w:val="00595B37"/>
    <w:rsid w:val="00595BED"/>
    <w:rsid w:val="00596335"/>
    <w:rsid w:val="005A0661"/>
    <w:rsid w:val="005A167B"/>
    <w:rsid w:val="005A30C8"/>
    <w:rsid w:val="005A3F18"/>
    <w:rsid w:val="005A431C"/>
    <w:rsid w:val="005A51B8"/>
    <w:rsid w:val="005A5EE3"/>
    <w:rsid w:val="005A65F1"/>
    <w:rsid w:val="005A664C"/>
    <w:rsid w:val="005A710F"/>
    <w:rsid w:val="005B0BB7"/>
    <w:rsid w:val="005B320E"/>
    <w:rsid w:val="005B3469"/>
    <w:rsid w:val="005B5EEE"/>
    <w:rsid w:val="005C0145"/>
    <w:rsid w:val="005C06B5"/>
    <w:rsid w:val="005C0FBC"/>
    <w:rsid w:val="005C190A"/>
    <w:rsid w:val="005C2718"/>
    <w:rsid w:val="005C2BFE"/>
    <w:rsid w:val="005C31C6"/>
    <w:rsid w:val="005C3A10"/>
    <w:rsid w:val="005C4477"/>
    <w:rsid w:val="005C480E"/>
    <w:rsid w:val="005C5039"/>
    <w:rsid w:val="005C525E"/>
    <w:rsid w:val="005C5F2C"/>
    <w:rsid w:val="005C6D2A"/>
    <w:rsid w:val="005C7764"/>
    <w:rsid w:val="005C7D6F"/>
    <w:rsid w:val="005D1DEA"/>
    <w:rsid w:val="005D1F1D"/>
    <w:rsid w:val="005D1FFD"/>
    <w:rsid w:val="005D2E4D"/>
    <w:rsid w:val="005D36ED"/>
    <w:rsid w:val="005D37B6"/>
    <w:rsid w:val="005D44DC"/>
    <w:rsid w:val="005D4CAC"/>
    <w:rsid w:val="005D4F5B"/>
    <w:rsid w:val="005D51FA"/>
    <w:rsid w:val="005D54A9"/>
    <w:rsid w:val="005D6072"/>
    <w:rsid w:val="005D664B"/>
    <w:rsid w:val="005D69CA"/>
    <w:rsid w:val="005D7765"/>
    <w:rsid w:val="005D7E9C"/>
    <w:rsid w:val="005E01E4"/>
    <w:rsid w:val="005E02F1"/>
    <w:rsid w:val="005E1B16"/>
    <w:rsid w:val="005E1EBA"/>
    <w:rsid w:val="005E27B9"/>
    <w:rsid w:val="005E461D"/>
    <w:rsid w:val="005E53FD"/>
    <w:rsid w:val="005E76FC"/>
    <w:rsid w:val="005E7B6E"/>
    <w:rsid w:val="005E7FF5"/>
    <w:rsid w:val="005F51B9"/>
    <w:rsid w:val="005F5866"/>
    <w:rsid w:val="005F76A1"/>
    <w:rsid w:val="006005CD"/>
    <w:rsid w:val="00600EF7"/>
    <w:rsid w:val="006017C2"/>
    <w:rsid w:val="006026BF"/>
    <w:rsid w:val="006027F8"/>
    <w:rsid w:val="00603121"/>
    <w:rsid w:val="006040D7"/>
    <w:rsid w:val="00604363"/>
    <w:rsid w:val="00604A21"/>
    <w:rsid w:val="00605898"/>
    <w:rsid w:val="00607D91"/>
    <w:rsid w:val="006109F5"/>
    <w:rsid w:val="00610E98"/>
    <w:rsid w:val="00610EF7"/>
    <w:rsid w:val="0061266D"/>
    <w:rsid w:val="00615DD6"/>
    <w:rsid w:val="0061654E"/>
    <w:rsid w:val="00620AB5"/>
    <w:rsid w:val="006215BC"/>
    <w:rsid w:val="00622B84"/>
    <w:rsid w:val="00622EEF"/>
    <w:rsid w:val="00622FFE"/>
    <w:rsid w:val="00623146"/>
    <w:rsid w:val="00623940"/>
    <w:rsid w:val="00624356"/>
    <w:rsid w:val="00624690"/>
    <w:rsid w:val="006254C4"/>
    <w:rsid w:val="006266FF"/>
    <w:rsid w:val="006267B4"/>
    <w:rsid w:val="00626C07"/>
    <w:rsid w:val="00627C08"/>
    <w:rsid w:val="0063005B"/>
    <w:rsid w:val="00630124"/>
    <w:rsid w:val="006304E7"/>
    <w:rsid w:val="006308D4"/>
    <w:rsid w:val="00631DB7"/>
    <w:rsid w:val="00631E2B"/>
    <w:rsid w:val="00632C4C"/>
    <w:rsid w:val="00633985"/>
    <w:rsid w:val="0063413B"/>
    <w:rsid w:val="006341C9"/>
    <w:rsid w:val="00634B27"/>
    <w:rsid w:val="00635A8C"/>
    <w:rsid w:val="00637078"/>
    <w:rsid w:val="006372FB"/>
    <w:rsid w:val="00637BCE"/>
    <w:rsid w:val="00637E8F"/>
    <w:rsid w:val="00640C49"/>
    <w:rsid w:val="00640D98"/>
    <w:rsid w:val="006445E4"/>
    <w:rsid w:val="00646135"/>
    <w:rsid w:val="0064635E"/>
    <w:rsid w:val="006465B3"/>
    <w:rsid w:val="00647835"/>
    <w:rsid w:val="00650C1B"/>
    <w:rsid w:val="00650EEF"/>
    <w:rsid w:val="0065256E"/>
    <w:rsid w:val="00652F09"/>
    <w:rsid w:val="0065302F"/>
    <w:rsid w:val="00654BAC"/>
    <w:rsid w:val="00654E09"/>
    <w:rsid w:val="006557D0"/>
    <w:rsid w:val="0065630C"/>
    <w:rsid w:val="006578A1"/>
    <w:rsid w:val="00657FFA"/>
    <w:rsid w:val="00660439"/>
    <w:rsid w:val="006608C6"/>
    <w:rsid w:val="00661120"/>
    <w:rsid w:val="00664FBE"/>
    <w:rsid w:val="00664FFA"/>
    <w:rsid w:val="00665040"/>
    <w:rsid w:val="00665BF6"/>
    <w:rsid w:val="00665C6F"/>
    <w:rsid w:val="00665C71"/>
    <w:rsid w:val="00665D3C"/>
    <w:rsid w:val="006673F2"/>
    <w:rsid w:val="00667DE1"/>
    <w:rsid w:val="00671465"/>
    <w:rsid w:val="006714D3"/>
    <w:rsid w:val="006730C5"/>
    <w:rsid w:val="006739E3"/>
    <w:rsid w:val="00674C53"/>
    <w:rsid w:val="006752C4"/>
    <w:rsid w:val="00676109"/>
    <w:rsid w:val="0067646D"/>
    <w:rsid w:val="0067650C"/>
    <w:rsid w:val="0067655A"/>
    <w:rsid w:val="00676833"/>
    <w:rsid w:val="00676D79"/>
    <w:rsid w:val="006775D6"/>
    <w:rsid w:val="00680268"/>
    <w:rsid w:val="006804B6"/>
    <w:rsid w:val="00680779"/>
    <w:rsid w:val="00680BE4"/>
    <w:rsid w:val="006817D5"/>
    <w:rsid w:val="006828C0"/>
    <w:rsid w:val="00682A26"/>
    <w:rsid w:val="00683670"/>
    <w:rsid w:val="006836F0"/>
    <w:rsid w:val="00686F33"/>
    <w:rsid w:val="00691653"/>
    <w:rsid w:val="00691C99"/>
    <w:rsid w:val="006927B8"/>
    <w:rsid w:val="006940EA"/>
    <w:rsid w:val="0069539B"/>
    <w:rsid w:val="0069559C"/>
    <w:rsid w:val="00695C0F"/>
    <w:rsid w:val="006960F9"/>
    <w:rsid w:val="006961A9"/>
    <w:rsid w:val="00696C60"/>
    <w:rsid w:val="00697EDA"/>
    <w:rsid w:val="00697EE7"/>
    <w:rsid w:val="00697F36"/>
    <w:rsid w:val="006A03BE"/>
    <w:rsid w:val="006A1763"/>
    <w:rsid w:val="006A28C9"/>
    <w:rsid w:val="006A305D"/>
    <w:rsid w:val="006A664F"/>
    <w:rsid w:val="006A67ED"/>
    <w:rsid w:val="006A6C8A"/>
    <w:rsid w:val="006A7F88"/>
    <w:rsid w:val="006B0767"/>
    <w:rsid w:val="006B336E"/>
    <w:rsid w:val="006B3382"/>
    <w:rsid w:val="006B39B7"/>
    <w:rsid w:val="006B3F57"/>
    <w:rsid w:val="006B4981"/>
    <w:rsid w:val="006B4C0B"/>
    <w:rsid w:val="006B5735"/>
    <w:rsid w:val="006C507D"/>
    <w:rsid w:val="006C635A"/>
    <w:rsid w:val="006D0407"/>
    <w:rsid w:val="006D1625"/>
    <w:rsid w:val="006D1FCB"/>
    <w:rsid w:val="006D287D"/>
    <w:rsid w:val="006D2893"/>
    <w:rsid w:val="006D2B64"/>
    <w:rsid w:val="006D4C1D"/>
    <w:rsid w:val="006D4F65"/>
    <w:rsid w:val="006D5768"/>
    <w:rsid w:val="006D5ECB"/>
    <w:rsid w:val="006D66E6"/>
    <w:rsid w:val="006D71EF"/>
    <w:rsid w:val="006D7BE3"/>
    <w:rsid w:val="006D7F07"/>
    <w:rsid w:val="006D9208"/>
    <w:rsid w:val="006E0DC7"/>
    <w:rsid w:val="006E3273"/>
    <w:rsid w:val="006E42D7"/>
    <w:rsid w:val="006E5602"/>
    <w:rsid w:val="006E6FB1"/>
    <w:rsid w:val="006E7990"/>
    <w:rsid w:val="006E799C"/>
    <w:rsid w:val="006F051C"/>
    <w:rsid w:val="006F0C2B"/>
    <w:rsid w:val="006F10C2"/>
    <w:rsid w:val="006F3F19"/>
    <w:rsid w:val="006F61D9"/>
    <w:rsid w:val="006F6896"/>
    <w:rsid w:val="006F68CD"/>
    <w:rsid w:val="006F6D03"/>
    <w:rsid w:val="006F701D"/>
    <w:rsid w:val="006F7039"/>
    <w:rsid w:val="0070104C"/>
    <w:rsid w:val="00702599"/>
    <w:rsid w:val="007071D1"/>
    <w:rsid w:val="00711A9F"/>
    <w:rsid w:val="00711F27"/>
    <w:rsid w:val="0071284B"/>
    <w:rsid w:val="00712894"/>
    <w:rsid w:val="00712998"/>
    <w:rsid w:val="00714076"/>
    <w:rsid w:val="007143F5"/>
    <w:rsid w:val="007167B3"/>
    <w:rsid w:val="00716EAD"/>
    <w:rsid w:val="007176D9"/>
    <w:rsid w:val="0072046C"/>
    <w:rsid w:val="007205C0"/>
    <w:rsid w:val="00720D4E"/>
    <w:rsid w:val="007210A2"/>
    <w:rsid w:val="0072234B"/>
    <w:rsid w:val="00722B11"/>
    <w:rsid w:val="007244B4"/>
    <w:rsid w:val="0072499A"/>
    <w:rsid w:val="00724C10"/>
    <w:rsid w:val="00724F6E"/>
    <w:rsid w:val="0072567F"/>
    <w:rsid w:val="007258FC"/>
    <w:rsid w:val="007266D7"/>
    <w:rsid w:val="00726F53"/>
    <w:rsid w:val="0073078E"/>
    <w:rsid w:val="00732E8F"/>
    <w:rsid w:val="0073411D"/>
    <w:rsid w:val="007371E7"/>
    <w:rsid w:val="007374B7"/>
    <w:rsid w:val="0074063D"/>
    <w:rsid w:val="00740DD3"/>
    <w:rsid w:val="007418CC"/>
    <w:rsid w:val="00741913"/>
    <w:rsid w:val="007422E3"/>
    <w:rsid w:val="00742944"/>
    <w:rsid w:val="0074305E"/>
    <w:rsid w:val="00746216"/>
    <w:rsid w:val="0074766C"/>
    <w:rsid w:val="00747ADD"/>
    <w:rsid w:val="00752156"/>
    <w:rsid w:val="00752915"/>
    <w:rsid w:val="00752B52"/>
    <w:rsid w:val="00754C1F"/>
    <w:rsid w:val="00754EB8"/>
    <w:rsid w:val="00756A50"/>
    <w:rsid w:val="00760FEA"/>
    <w:rsid w:val="00761EF5"/>
    <w:rsid w:val="007629D7"/>
    <w:rsid w:val="00763019"/>
    <w:rsid w:val="00763FD9"/>
    <w:rsid w:val="00764A78"/>
    <w:rsid w:val="00764FC5"/>
    <w:rsid w:val="007651DA"/>
    <w:rsid w:val="007651FA"/>
    <w:rsid w:val="00765408"/>
    <w:rsid w:val="007658F6"/>
    <w:rsid w:val="007703BF"/>
    <w:rsid w:val="00772EBC"/>
    <w:rsid w:val="00773509"/>
    <w:rsid w:val="00773AD1"/>
    <w:rsid w:val="00773FDD"/>
    <w:rsid w:val="0077429F"/>
    <w:rsid w:val="007749DA"/>
    <w:rsid w:val="007775B6"/>
    <w:rsid w:val="00780A99"/>
    <w:rsid w:val="0078102B"/>
    <w:rsid w:val="00781D68"/>
    <w:rsid w:val="00782382"/>
    <w:rsid w:val="0078398A"/>
    <w:rsid w:val="007839C0"/>
    <w:rsid w:val="00784D0F"/>
    <w:rsid w:val="007871B5"/>
    <w:rsid w:val="007877A8"/>
    <w:rsid w:val="007916D1"/>
    <w:rsid w:val="00791BFC"/>
    <w:rsid w:val="00792BDD"/>
    <w:rsid w:val="00792CF1"/>
    <w:rsid w:val="00796F5C"/>
    <w:rsid w:val="007A00B2"/>
    <w:rsid w:val="007A0BF0"/>
    <w:rsid w:val="007A0E42"/>
    <w:rsid w:val="007A0E5A"/>
    <w:rsid w:val="007A1D52"/>
    <w:rsid w:val="007A1F68"/>
    <w:rsid w:val="007A24EF"/>
    <w:rsid w:val="007A3DD1"/>
    <w:rsid w:val="007A5394"/>
    <w:rsid w:val="007A68F7"/>
    <w:rsid w:val="007A6C4D"/>
    <w:rsid w:val="007A7C77"/>
    <w:rsid w:val="007B008A"/>
    <w:rsid w:val="007B07F4"/>
    <w:rsid w:val="007B0A37"/>
    <w:rsid w:val="007B19D4"/>
    <w:rsid w:val="007B5525"/>
    <w:rsid w:val="007B66A5"/>
    <w:rsid w:val="007C2753"/>
    <w:rsid w:val="007C4589"/>
    <w:rsid w:val="007C54EF"/>
    <w:rsid w:val="007C5646"/>
    <w:rsid w:val="007C60A2"/>
    <w:rsid w:val="007C7708"/>
    <w:rsid w:val="007D0F23"/>
    <w:rsid w:val="007D1928"/>
    <w:rsid w:val="007D1B48"/>
    <w:rsid w:val="007D1C48"/>
    <w:rsid w:val="007D1D8A"/>
    <w:rsid w:val="007D311E"/>
    <w:rsid w:val="007D440A"/>
    <w:rsid w:val="007D4F7D"/>
    <w:rsid w:val="007D516C"/>
    <w:rsid w:val="007D556E"/>
    <w:rsid w:val="007D5EF5"/>
    <w:rsid w:val="007D5FD0"/>
    <w:rsid w:val="007D60F2"/>
    <w:rsid w:val="007D6115"/>
    <w:rsid w:val="007D61C6"/>
    <w:rsid w:val="007D6C94"/>
    <w:rsid w:val="007D7106"/>
    <w:rsid w:val="007D73B5"/>
    <w:rsid w:val="007E0A5E"/>
    <w:rsid w:val="007E0AEB"/>
    <w:rsid w:val="007E1F63"/>
    <w:rsid w:val="007E251E"/>
    <w:rsid w:val="007E30B5"/>
    <w:rsid w:val="007E3C2E"/>
    <w:rsid w:val="007E74B1"/>
    <w:rsid w:val="007E7CF2"/>
    <w:rsid w:val="007E7DB2"/>
    <w:rsid w:val="007F01CE"/>
    <w:rsid w:val="007F206F"/>
    <w:rsid w:val="007F213C"/>
    <w:rsid w:val="007F34D8"/>
    <w:rsid w:val="007F3833"/>
    <w:rsid w:val="007F54D4"/>
    <w:rsid w:val="007F62BA"/>
    <w:rsid w:val="007F6E4B"/>
    <w:rsid w:val="007F7170"/>
    <w:rsid w:val="00800169"/>
    <w:rsid w:val="00800F8E"/>
    <w:rsid w:val="00801761"/>
    <w:rsid w:val="00801FAA"/>
    <w:rsid w:val="008025A8"/>
    <w:rsid w:val="0080336D"/>
    <w:rsid w:val="00804A5F"/>
    <w:rsid w:val="00806DE2"/>
    <w:rsid w:val="008075A8"/>
    <w:rsid w:val="008117D1"/>
    <w:rsid w:val="00811DBC"/>
    <w:rsid w:val="00816750"/>
    <w:rsid w:val="008172CD"/>
    <w:rsid w:val="00820A5F"/>
    <w:rsid w:val="0082167F"/>
    <w:rsid w:val="00821FFB"/>
    <w:rsid w:val="0082218A"/>
    <w:rsid w:val="0082335C"/>
    <w:rsid w:val="00823999"/>
    <w:rsid w:val="008239B6"/>
    <w:rsid w:val="00824641"/>
    <w:rsid w:val="00824881"/>
    <w:rsid w:val="00824BBD"/>
    <w:rsid w:val="00825BA4"/>
    <w:rsid w:val="00825EF9"/>
    <w:rsid w:val="0082662E"/>
    <w:rsid w:val="0082799F"/>
    <w:rsid w:val="008303B5"/>
    <w:rsid w:val="0083059A"/>
    <w:rsid w:val="00831509"/>
    <w:rsid w:val="0083160B"/>
    <w:rsid w:val="00831C88"/>
    <w:rsid w:val="008362E9"/>
    <w:rsid w:val="0083688E"/>
    <w:rsid w:val="00837B73"/>
    <w:rsid w:val="008421E7"/>
    <w:rsid w:val="00842CE4"/>
    <w:rsid w:val="008434B8"/>
    <w:rsid w:val="0084394F"/>
    <w:rsid w:val="0084485B"/>
    <w:rsid w:val="008458FE"/>
    <w:rsid w:val="00845CB0"/>
    <w:rsid w:val="008469DD"/>
    <w:rsid w:val="00846F6C"/>
    <w:rsid w:val="008478C6"/>
    <w:rsid w:val="00847992"/>
    <w:rsid w:val="00850907"/>
    <w:rsid w:val="00852318"/>
    <w:rsid w:val="008530A8"/>
    <w:rsid w:val="008538C3"/>
    <w:rsid w:val="00854B7E"/>
    <w:rsid w:val="0085611F"/>
    <w:rsid w:val="00856C9A"/>
    <w:rsid w:val="00856E34"/>
    <w:rsid w:val="00857D80"/>
    <w:rsid w:val="00861A5A"/>
    <w:rsid w:val="008633E5"/>
    <w:rsid w:val="00863CE0"/>
    <w:rsid w:val="008640E7"/>
    <w:rsid w:val="0086458D"/>
    <w:rsid w:val="008650FF"/>
    <w:rsid w:val="00870C0D"/>
    <w:rsid w:val="00871830"/>
    <w:rsid w:val="00872285"/>
    <w:rsid w:val="008732D6"/>
    <w:rsid w:val="00873710"/>
    <w:rsid w:val="00873F7A"/>
    <w:rsid w:val="008742AD"/>
    <w:rsid w:val="00876174"/>
    <w:rsid w:val="00876AF1"/>
    <w:rsid w:val="00881A2C"/>
    <w:rsid w:val="0088472A"/>
    <w:rsid w:val="00884BA8"/>
    <w:rsid w:val="00885441"/>
    <w:rsid w:val="00886362"/>
    <w:rsid w:val="008863DE"/>
    <w:rsid w:val="00886C80"/>
    <w:rsid w:val="00887300"/>
    <w:rsid w:val="00887719"/>
    <w:rsid w:val="008879C9"/>
    <w:rsid w:val="00890BC8"/>
    <w:rsid w:val="00892C76"/>
    <w:rsid w:val="00893028"/>
    <w:rsid w:val="008937C7"/>
    <w:rsid w:val="00893BF4"/>
    <w:rsid w:val="00895E4A"/>
    <w:rsid w:val="008967D8"/>
    <w:rsid w:val="008972A7"/>
    <w:rsid w:val="008A1C9C"/>
    <w:rsid w:val="008A21DA"/>
    <w:rsid w:val="008A2A75"/>
    <w:rsid w:val="008A2B2D"/>
    <w:rsid w:val="008A4697"/>
    <w:rsid w:val="008A48C8"/>
    <w:rsid w:val="008A4A11"/>
    <w:rsid w:val="008A5C76"/>
    <w:rsid w:val="008A65DC"/>
    <w:rsid w:val="008A67C4"/>
    <w:rsid w:val="008A7643"/>
    <w:rsid w:val="008B1DBC"/>
    <w:rsid w:val="008B43FC"/>
    <w:rsid w:val="008B50E5"/>
    <w:rsid w:val="008B517B"/>
    <w:rsid w:val="008B6232"/>
    <w:rsid w:val="008B7190"/>
    <w:rsid w:val="008B7B83"/>
    <w:rsid w:val="008C05F1"/>
    <w:rsid w:val="008C2B02"/>
    <w:rsid w:val="008C4034"/>
    <w:rsid w:val="008C40D7"/>
    <w:rsid w:val="008C5005"/>
    <w:rsid w:val="008C62E7"/>
    <w:rsid w:val="008D0166"/>
    <w:rsid w:val="008D10F7"/>
    <w:rsid w:val="008D1D48"/>
    <w:rsid w:val="008D2F6C"/>
    <w:rsid w:val="008D321D"/>
    <w:rsid w:val="008D3DF2"/>
    <w:rsid w:val="008D6CBD"/>
    <w:rsid w:val="008D7BED"/>
    <w:rsid w:val="008E13EB"/>
    <w:rsid w:val="008E1779"/>
    <w:rsid w:val="008E2284"/>
    <w:rsid w:val="008E24A4"/>
    <w:rsid w:val="008E276F"/>
    <w:rsid w:val="008E32A6"/>
    <w:rsid w:val="008E37C3"/>
    <w:rsid w:val="008E3B89"/>
    <w:rsid w:val="008E5D27"/>
    <w:rsid w:val="008E71D5"/>
    <w:rsid w:val="008F2921"/>
    <w:rsid w:val="008F2BAD"/>
    <w:rsid w:val="008F3217"/>
    <w:rsid w:val="008F35E7"/>
    <w:rsid w:val="008F38E8"/>
    <w:rsid w:val="008F3BA9"/>
    <w:rsid w:val="008F4740"/>
    <w:rsid w:val="008F482A"/>
    <w:rsid w:val="008F49BE"/>
    <w:rsid w:val="008F65F2"/>
    <w:rsid w:val="00900F50"/>
    <w:rsid w:val="00901A8A"/>
    <w:rsid w:val="00903F87"/>
    <w:rsid w:val="0090427D"/>
    <w:rsid w:val="00904C46"/>
    <w:rsid w:val="009054E2"/>
    <w:rsid w:val="00905733"/>
    <w:rsid w:val="0090602E"/>
    <w:rsid w:val="00906304"/>
    <w:rsid w:val="00907418"/>
    <w:rsid w:val="0090743D"/>
    <w:rsid w:val="009078BA"/>
    <w:rsid w:val="00910C37"/>
    <w:rsid w:val="00910C62"/>
    <w:rsid w:val="00910D71"/>
    <w:rsid w:val="009118CE"/>
    <w:rsid w:val="00911AE4"/>
    <w:rsid w:val="009121BE"/>
    <w:rsid w:val="009156A4"/>
    <w:rsid w:val="00916286"/>
    <w:rsid w:val="009203CF"/>
    <w:rsid w:val="00921C2B"/>
    <w:rsid w:val="00922553"/>
    <w:rsid w:val="00922876"/>
    <w:rsid w:val="009235B8"/>
    <w:rsid w:val="00923E82"/>
    <w:rsid w:val="00923F2E"/>
    <w:rsid w:val="009241C9"/>
    <w:rsid w:val="00931216"/>
    <w:rsid w:val="009316DC"/>
    <w:rsid w:val="009317D1"/>
    <w:rsid w:val="00934354"/>
    <w:rsid w:val="009355CE"/>
    <w:rsid w:val="0093641B"/>
    <w:rsid w:val="009366A4"/>
    <w:rsid w:val="00936E87"/>
    <w:rsid w:val="00940E1E"/>
    <w:rsid w:val="00941FE5"/>
    <w:rsid w:val="009426ED"/>
    <w:rsid w:val="00944125"/>
    <w:rsid w:val="009442EF"/>
    <w:rsid w:val="00944531"/>
    <w:rsid w:val="00944AC6"/>
    <w:rsid w:val="0094672D"/>
    <w:rsid w:val="00946B4E"/>
    <w:rsid w:val="00947DEA"/>
    <w:rsid w:val="00951BD9"/>
    <w:rsid w:val="0095224C"/>
    <w:rsid w:val="009536AB"/>
    <w:rsid w:val="00953C8E"/>
    <w:rsid w:val="00954BD6"/>
    <w:rsid w:val="0095533B"/>
    <w:rsid w:val="0095589E"/>
    <w:rsid w:val="009630B0"/>
    <w:rsid w:val="00963C4A"/>
    <w:rsid w:val="00964501"/>
    <w:rsid w:val="00964FEA"/>
    <w:rsid w:val="009653AE"/>
    <w:rsid w:val="00965D5C"/>
    <w:rsid w:val="00967BCB"/>
    <w:rsid w:val="009708A2"/>
    <w:rsid w:val="00970CA2"/>
    <w:rsid w:val="0097175D"/>
    <w:rsid w:val="00971C67"/>
    <w:rsid w:val="00971DC9"/>
    <w:rsid w:val="009729B4"/>
    <w:rsid w:val="00973516"/>
    <w:rsid w:val="00973CED"/>
    <w:rsid w:val="00974FCF"/>
    <w:rsid w:val="00976456"/>
    <w:rsid w:val="00976549"/>
    <w:rsid w:val="0098011C"/>
    <w:rsid w:val="009811A1"/>
    <w:rsid w:val="00981E2F"/>
    <w:rsid w:val="009821BF"/>
    <w:rsid w:val="009830B5"/>
    <w:rsid w:val="009836D1"/>
    <w:rsid w:val="00984A38"/>
    <w:rsid w:val="009854F6"/>
    <w:rsid w:val="0098591F"/>
    <w:rsid w:val="00985D2B"/>
    <w:rsid w:val="00985F1C"/>
    <w:rsid w:val="00986DAD"/>
    <w:rsid w:val="0099096B"/>
    <w:rsid w:val="009910BF"/>
    <w:rsid w:val="00992151"/>
    <w:rsid w:val="00992387"/>
    <w:rsid w:val="00995CBA"/>
    <w:rsid w:val="00995F63"/>
    <w:rsid w:val="00996532"/>
    <w:rsid w:val="009974D9"/>
    <w:rsid w:val="009977E0"/>
    <w:rsid w:val="009A0992"/>
    <w:rsid w:val="009A1430"/>
    <w:rsid w:val="009A1442"/>
    <w:rsid w:val="009A1D00"/>
    <w:rsid w:val="009A1D10"/>
    <w:rsid w:val="009A2677"/>
    <w:rsid w:val="009A3527"/>
    <w:rsid w:val="009A5916"/>
    <w:rsid w:val="009A5A6D"/>
    <w:rsid w:val="009A5CD2"/>
    <w:rsid w:val="009A5E86"/>
    <w:rsid w:val="009A62F2"/>
    <w:rsid w:val="009A69DE"/>
    <w:rsid w:val="009A6ADC"/>
    <w:rsid w:val="009B0856"/>
    <w:rsid w:val="009B0D90"/>
    <w:rsid w:val="009B1130"/>
    <w:rsid w:val="009B11B2"/>
    <w:rsid w:val="009B1F13"/>
    <w:rsid w:val="009B2525"/>
    <w:rsid w:val="009B2B3A"/>
    <w:rsid w:val="009B57CC"/>
    <w:rsid w:val="009C1CA3"/>
    <w:rsid w:val="009C2079"/>
    <w:rsid w:val="009C2CB8"/>
    <w:rsid w:val="009C3ECB"/>
    <w:rsid w:val="009C413E"/>
    <w:rsid w:val="009C49DA"/>
    <w:rsid w:val="009C5EEB"/>
    <w:rsid w:val="009C7236"/>
    <w:rsid w:val="009D0FF3"/>
    <w:rsid w:val="009D1DB5"/>
    <w:rsid w:val="009D28A2"/>
    <w:rsid w:val="009D3690"/>
    <w:rsid w:val="009D3885"/>
    <w:rsid w:val="009D3940"/>
    <w:rsid w:val="009D433C"/>
    <w:rsid w:val="009D5975"/>
    <w:rsid w:val="009D65F8"/>
    <w:rsid w:val="009D6AE9"/>
    <w:rsid w:val="009E086C"/>
    <w:rsid w:val="009E27CA"/>
    <w:rsid w:val="009E29D0"/>
    <w:rsid w:val="009E34FC"/>
    <w:rsid w:val="009E493A"/>
    <w:rsid w:val="009E5958"/>
    <w:rsid w:val="009E6ADD"/>
    <w:rsid w:val="009E7DE6"/>
    <w:rsid w:val="009F0955"/>
    <w:rsid w:val="009F0FCB"/>
    <w:rsid w:val="009F1983"/>
    <w:rsid w:val="009F2E07"/>
    <w:rsid w:val="009F39DA"/>
    <w:rsid w:val="009F57F7"/>
    <w:rsid w:val="009F62E6"/>
    <w:rsid w:val="009F66FC"/>
    <w:rsid w:val="009F6A82"/>
    <w:rsid w:val="009F6E5A"/>
    <w:rsid w:val="009F772C"/>
    <w:rsid w:val="00A01058"/>
    <w:rsid w:val="00A026FA"/>
    <w:rsid w:val="00A02E92"/>
    <w:rsid w:val="00A03103"/>
    <w:rsid w:val="00A05AF4"/>
    <w:rsid w:val="00A0629C"/>
    <w:rsid w:val="00A0780D"/>
    <w:rsid w:val="00A07FE8"/>
    <w:rsid w:val="00A10AB8"/>
    <w:rsid w:val="00A11954"/>
    <w:rsid w:val="00A1212F"/>
    <w:rsid w:val="00A128F3"/>
    <w:rsid w:val="00A12F35"/>
    <w:rsid w:val="00A155A9"/>
    <w:rsid w:val="00A15B0F"/>
    <w:rsid w:val="00A165DE"/>
    <w:rsid w:val="00A21ACD"/>
    <w:rsid w:val="00A21CF2"/>
    <w:rsid w:val="00A221F8"/>
    <w:rsid w:val="00A242C0"/>
    <w:rsid w:val="00A258F7"/>
    <w:rsid w:val="00A265EB"/>
    <w:rsid w:val="00A27F4A"/>
    <w:rsid w:val="00A30F8C"/>
    <w:rsid w:val="00A329DD"/>
    <w:rsid w:val="00A345A9"/>
    <w:rsid w:val="00A3485B"/>
    <w:rsid w:val="00A34E6E"/>
    <w:rsid w:val="00A37963"/>
    <w:rsid w:val="00A3CCA0"/>
    <w:rsid w:val="00A40A90"/>
    <w:rsid w:val="00A417F3"/>
    <w:rsid w:val="00A427B2"/>
    <w:rsid w:val="00A4370A"/>
    <w:rsid w:val="00A439C6"/>
    <w:rsid w:val="00A43AB2"/>
    <w:rsid w:val="00A45626"/>
    <w:rsid w:val="00A45979"/>
    <w:rsid w:val="00A45DBB"/>
    <w:rsid w:val="00A47851"/>
    <w:rsid w:val="00A479F1"/>
    <w:rsid w:val="00A47B44"/>
    <w:rsid w:val="00A5012F"/>
    <w:rsid w:val="00A50E3F"/>
    <w:rsid w:val="00A51026"/>
    <w:rsid w:val="00A5222A"/>
    <w:rsid w:val="00A52394"/>
    <w:rsid w:val="00A52521"/>
    <w:rsid w:val="00A52682"/>
    <w:rsid w:val="00A531E4"/>
    <w:rsid w:val="00A54ADA"/>
    <w:rsid w:val="00A54F63"/>
    <w:rsid w:val="00A5501F"/>
    <w:rsid w:val="00A600D0"/>
    <w:rsid w:val="00A6065A"/>
    <w:rsid w:val="00A60E40"/>
    <w:rsid w:val="00A619E8"/>
    <w:rsid w:val="00A61A0F"/>
    <w:rsid w:val="00A62019"/>
    <w:rsid w:val="00A6259D"/>
    <w:rsid w:val="00A6269E"/>
    <w:rsid w:val="00A63224"/>
    <w:rsid w:val="00A646ED"/>
    <w:rsid w:val="00A659AA"/>
    <w:rsid w:val="00A65E98"/>
    <w:rsid w:val="00A65EAA"/>
    <w:rsid w:val="00A66645"/>
    <w:rsid w:val="00A71F94"/>
    <w:rsid w:val="00A72078"/>
    <w:rsid w:val="00A732D1"/>
    <w:rsid w:val="00A73584"/>
    <w:rsid w:val="00A7663D"/>
    <w:rsid w:val="00A76669"/>
    <w:rsid w:val="00A77113"/>
    <w:rsid w:val="00A81627"/>
    <w:rsid w:val="00A81937"/>
    <w:rsid w:val="00A82517"/>
    <w:rsid w:val="00A83109"/>
    <w:rsid w:val="00A83F1F"/>
    <w:rsid w:val="00A8437F"/>
    <w:rsid w:val="00A8502C"/>
    <w:rsid w:val="00A85A22"/>
    <w:rsid w:val="00A85C1D"/>
    <w:rsid w:val="00A866C3"/>
    <w:rsid w:val="00A91771"/>
    <w:rsid w:val="00A92755"/>
    <w:rsid w:val="00A962E5"/>
    <w:rsid w:val="00A97FD2"/>
    <w:rsid w:val="00AA0750"/>
    <w:rsid w:val="00AA0BF0"/>
    <w:rsid w:val="00AA1387"/>
    <w:rsid w:val="00AA2654"/>
    <w:rsid w:val="00AA3E3E"/>
    <w:rsid w:val="00AA3FC9"/>
    <w:rsid w:val="00AA4EBE"/>
    <w:rsid w:val="00AA573C"/>
    <w:rsid w:val="00AA5893"/>
    <w:rsid w:val="00AA6BA2"/>
    <w:rsid w:val="00AA7CAD"/>
    <w:rsid w:val="00AB1B68"/>
    <w:rsid w:val="00AB239E"/>
    <w:rsid w:val="00AB46B2"/>
    <w:rsid w:val="00AB4BF6"/>
    <w:rsid w:val="00AB7743"/>
    <w:rsid w:val="00AC18FD"/>
    <w:rsid w:val="00AC278F"/>
    <w:rsid w:val="00AC2F3F"/>
    <w:rsid w:val="00AC3A3A"/>
    <w:rsid w:val="00AC47CD"/>
    <w:rsid w:val="00AC52ED"/>
    <w:rsid w:val="00AC534C"/>
    <w:rsid w:val="00AC5922"/>
    <w:rsid w:val="00AC5BA4"/>
    <w:rsid w:val="00AC658C"/>
    <w:rsid w:val="00AC66CA"/>
    <w:rsid w:val="00AC70A8"/>
    <w:rsid w:val="00AC72AD"/>
    <w:rsid w:val="00AD0067"/>
    <w:rsid w:val="00AD008E"/>
    <w:rsid w:val="00AD0332"/>
    <w:rsid w:val="00AD1089"/>
    <w:rsid w:val="00AD13B6"/>
    <w:rsid w:val="00AD1F2B"/>
    <w:rsid w:val="00AD3262"/>
    <w:rsid w:val="00AD3729"/>
    <w:rsid w:val="00AD4517"/>
    <w:rsid w:val="00AD60C4"/>
    <w:rsid w:val="00AD640F"/>
    <w:rsid w:val="00AD6BB1"/>
    <w:rsid w:val="00AD6BFF"/>
    <w:rsid w:val="00AE0C95"/>
    <w:rsid w:val="00AE15AA"/>
    <w:rsid w:val="00AE15EF"/>
    <w:rsid w:val="00AE2524"/>
    <w:rsid w:val="00AE5F2A"/>
    <w:rsid w:val="00AE6FDA"/>
    <w:rsid w:val="00AF04AB"/>
    <w:rsid w:val="00AF28C5"/>
    <w:rsid w:val="00AF3229"/>
    <w:rsid w:val="00AF3898"/>
    <w:rsid w:val="00AF3CDB"/>
    <w:rsid w:val="00AF43AF"/>
    <w:rsid w:val="00AF4D54"/>
    <w:rsid w:val="00AF60DB"/>
    <w:rsid w:val="00AF6DB4"/>
    <w:rsid w:val="00AF748B"/>
    <w:rsid w:val="00B00522"/>
    <w:rsid w:val="00B00B6A"/>
    <w:rsid w:val="00B026DA"/>
    <w:rsid w:val="00B02ABA"/>
    <w:rsid w:val="00B033C5"/>
    <w:rsid w:val="00B05A96"/>
    <w:rsid w:val="00B062A0"/>
    <w:rsid w:val="00B07C39"/>
    <w:rsid w:val="00B100B3"/>
    <w:rsid w:val="00B101D5"/>
    <w:rsid w:val="00B10370"/>
    <w:rsid w:val="00B11549"/>
    <w:rsid w:val="00B11BF0"/>
    <w:rsid w:val="00B121AD"/>
    <w:rsid w:val="00B12B75"/>
    <w:rsid w:val="00B12E98"/>
    <w:rsid w:val="00B13126"/>
    <w:rsid w:val="00B13BE2"/>
    <w:rsid w:val="00B14EAA"/>
    <w:rsid w:val="00B16429"/>
    <w:rsid w:val="00B169D5"/>
    <w:rsid w:val="00B1710F"/>
    <w:rsid w:val="00B17C51"/>
    <w:rsid w:val="00B20601"/>
    <w:rsid w:val="00B20941"/>
    <w:rsid w:val="00B2116C"/>
    <w:rsid w:val="00B22277"/>
    <w:rsid w:val="00B23790"/>
    <w:rsid w:val="00B24055"/>
    <w:rsid w:val="00B240AD"/>
    <w:rsid w:val="00B25387"/>
    <w:rsid w:val="00B25A4E"/>
    <w:rsid w:val="00B25EE2"/>
    <w:rsid w:val="00B26B60"/>
    <w:rsid w:val="00B26E63"/>
    <w:rsid w:val="00B30F69"/>
    <w:rsid w:val="00B33C93"/>
    <w:rsid w:val="00B33E65"/>
    <w:rsid w:val="00B340B7"/>
    <w:rsid w:val="00B348C9"/>
    <w:rsid w:val="00B35847"/>
    <w:rsid w:val="00B35BC4"/>
    <w:rsid w:val="00B3615B"/>
    <w:rsid w:val="00B366C9"/>
    <w:rsid w:val="00B36E09"/>
    <w:rsid w:val="00B36F0A"/>
    <w:rsid w:val="00B370E5"/>
    <w:rsid w:val="00B37297"/>
    <w:rsid w:val="00B40CD0"/>
    <w:rsid w:val="00B4196C"/>
    <w:rsid w:val="00B4242F"/>
    <w:rsid w:val="00B42C83"/>
    <w:rsid w:val="00B43DCD"/>
    <w:rsid w:val="00B43F4F"/>
    <w:rsid w:val="00B44297"/>
    <w:rsid w:val="00B4496A"/>
    <w:rsid w:val="00B44A1A"/>
    <w:rsid w:val="00B44B76"/>
    <w:rsid w:val="00B44F4B"/>
    <w:rsid w:val="00B454BA"/>
    <w:rsid w:val="00B5272D"/>
    <w:rsid w:val="00B52C82"/>
    <w:rsid w:val="00B52ECC"/>
    <w:rsid w:val="00B54707"/>
    <w:rsid w:val="00B55097"/>
    <w:rsid w:val="00B55B72"/>
    <w:rsid w:val="00B5620E"/>
    <w:rsid w:val="00B577A7"/>
    <w:rsid w:val="00B6084E"/>
    <w:rsid w:val="00B6115A"/>
    <w:rsid w:val="00B6134B"/>
    <w:rsid w:val="00B6211B"/>
    <w:rsid w:val="00B62C8D"/>
    <w:rsid w:val="00B62DA2"/>
    <w:rsid w:val="00B62F20"/>
    <w:rsid w:val="00B637D8"/>
    <w:rsid w:val="00B63F3C"/>
    <w:rsid w:val="00B63FBD"/>
    <w:rsid w:val="00B640B2"/>
    <w:rsid w:val="00B646BD"/>
    <w:rsid w:val="00B706E9"/>
    <w:rsid w:val="00B71BD9"/>
    <w:rsid w:val="00B73B50"/>
    <w:rsid w:val="00B743E6"/>
    <w:rsid w:val="00B75A02"/>
    <w:rsid w:val="00B76DDA"/>
    <w:rsid w:val="00B7720C"/>
    <w:rsid w:val="00B778BB"/>
    <w:rsid w:val="00B77A34"/>
    <w:rsid w:val="00B82D9F"/>
    <w:rsid w:val="00B83003"/>
    <w:rsid w:val="00B83F57"/>
    <w:rsid w:val="00B8448E"/>
    <w:rsid w:val="00B85173"/>
    <w:rsid w:val="00B85361"/>
    <w:rsid w:val="00B858F2"/>
    <w:rsid w:val="00B8613A"/>
    <w:rsid w:val="00B903FB"/>
    <w:rsid w:val="00B91604"/>
    <w:rsid w:val="00B922D2"/>
    <w:rsid w:val="00B9237B"/>
    <w:rsid w:val="00B93539"/>
    <w:rsid w:val="00B94A21"/>
    <w:rsid w:val="00B95718"/>
    <w:rsid w:val="00B9773E"/>
    <w:rsid w:val="00BA0619"/>
    <w:rsid w:val="00BA11EF"/>
    <w:rsid w:val="00BA14A8"/>
    <w:rsid w:val="00BA1785"/>
    <w:rsid w:val="00BA2110"/>
    <w:rsid w:val="00BA2BB5"/>
    <w:rsid w:val="00BA2FAF"/>
    <w:rsid w:val="00BA4272"/>
    <w:rsid w:val="00BA4A69"/>
    <w:rsid w:val="00BA6BBA"/>
    <w:rsid w:val="00BA6EBE"/>
    <w:rsid w:val="00BA74C6"/>
    <w:rsid w:val="00BB0ACD"/>
    <w:rsid w:val="00BB2B4F"/>
    <w:rsid w:val="00BB2B69"/>
    <w:rsid w:val="00BB3F73"/>
    <w:rsid w:val="00BB588A"/>
    <w:rsid w:val="00BB58D3"/>
    <w:rsid w:val="00BB634A"/>
    <w:rsid w:val="00BB7467"/>
    <w:rsid w:val="00BC0581"/>
    <w:rsid w:val="00BC157D"/>
    <w:rsid w:val="00BC1B61"/>
    <w:rsid w:val="00BC1E10"/>
    <w:rsid w:val="00BC2B09"/>
    <w:rsid w:val="00BC32AA"/>
    <w:rsid w:val="00BC442C"/>
    <w:rsid w:val="00BC4661"/>
    <w:rsid w:val="00BC61BF"/>
    <w:rsid w:val="00BC67C9"/>
    <w:rsid w:val="00BC6FC7"/>
    <w:rsid w:val="00BD0564"/>
    <w:rsid w:val="00BD1A0E"/>
    <w:rsid w:val="00BD1C9B"/>
    <w:rsid w:val="00BD1F76"/>
    <w:rsid w:val="00BD22D8"/>
    <w:rsid w:val="00BD2627"/>
    <w:rsid w:val="00BD275E"/>
    <w:rsid w:val="00BD2AB5"/>
    <w:rsid w:val="00BD386A"/>
    <w:rsid w:val="00BD4569"/>
    <w:rsid w:val="00BD5A2A"/>
    <w:rsid w:val="00BD6887"/>
    <w:rsid w:val="00BD6975"/>
    <w:rsid w:val="00BD6E97"/>
    <w:rsid w:val="00BD7542"/>
    <w:rsid w:val="00BE03E9"/>
    <w:rsid w:val="00BE09EE"/>
    <w:rsid w:val="00BE2F90"/>
    <w:rsid w:val="00BE31B7"/>
    <w:rsid w:val="00BE543B"/>
    <w:rsid w:val="00BE6CAD"/>
    <w:rsid w:val="00BF0C2E"/>
    <w:rsid w:val="00BF0EFC"/>
    <w:rsid w:val="00BF0FFA"/>
    <w:rsid w:val="00BF1CEA"/>
    <w:rsid w:val="00BF2798"/>
    <w:rsid w:val="00BF3419"/>
    <w:rsid w:val="00BF3524"/>
    <w:rsid w:val="00BF373E"/>
    <w:rsid w:val="00BF3879"/>
    <w:rsid w:val="00BF3BEA"/>
    <w:rsid w:val="00BF3C17"/>
    <w:rsid w:val="00BF420B"/>
    <w:rsid w:val="00BF43D7"/>
    <w:rsid w:val="00BF4420"/>
    <w:rsid w:val="00BF698E"/>
    <w:rsid w:val="00BF6D31"/>
    <w:rsid w:val="00C00734"/>
    <w:rsid w:val="00C01C7B"/>
    <w:rsid w:val="00C0226B"/>
    <w:rsid w:val="00C0290E"/>
    <w:rsid w:val="00C0314D"/>
    <w:rsid w:val="00C0338C"/>
    <w:rsid w:val="00C04547"/>
    <w:rsid w:val="00C05ED5"/>
    <w:rsid w:val="00C061E6"/>
    <w:rsid w:val="00C0777C"/>
    <w:rsid w:val="00C07B6C"/>
    <w:rsid w:val="00C11760"/>
    <w:rsid w:val="00C141B1"/>
    <w:rsid w:val="00C144E3"/>
    <w:rsid w:val="00C1549B"/>
    <w:rsid w:val="00C1723D"/>
    <w:rsid w:val="00C175DD"/>
    <w:rsid w:val="00C17901"/>
    <w:rsid w:val="00C17AFD"/>
    <w:rsid w:val="00C17E6A"/>
    <w:rsid w:val="00C208F6"/>
    <w:rsid w:val="00C20B6A"/>
    <w:rsid w:val="00C21B23"/>
    <w:rsid w:val="00C23697"/>
    <w:rsid w:val="00C24497"/>
    <w:rsid w:val="00C25769"/>
    <w:rsid w:val="00C265AC"/>
    <w:rsid w:val="00C27B14"/>
    <w:rsid w:val="00C315B1"/>
    <w:rsid w:val="00C3274F"/>
    <w:rsid w:val="00C33437"/>
    <w:rsid w:val="00C335C6"/>
    <w:rsid w:val="00C341E3"/>
    <w:rsid w:val="00C3455A"/>
    <w:rsid w:val="00C3462E"/>
    <w:rsid w:val="00C35CF7"/>
    <w:rsid w:val="00C36203"/>
    <w:rsid w:val="00C365C4"/>
    <w:rsid w:val="00C36F0C"/>
    <w:rsid w:val="00C37165"/>
    <w:rsid w:val="00C37372"/>
    <w:rsid w:val="00C400E5"/>
    <w:rsid w:val="00C40555"/>
    <w:rsid w:val="00C40D09"/>
    <w:rsid w:val="00C4329C"/>
    <w:rsid w:val="00C440B7"/>
    <w:rsid w:val="00C449F8"/>
    <w:rsid w:val="00C45A9A"/>
    <w:rsid w:val="00C46D79"/>
    <w:rsid w:val="00C47975"/>
    <w:rsid w:val="00C5139A"/>
    <w:rsid w:val="00C52548"/>
    <w:rsid w:val="00C537B1"/>
    <w:rsid w:val="00C55971"/>
    <w:rsid w:val="00C569AD"/>
    <w:rsid w:val="00C56E36"/>
    <w:rsid w:val="00C56F23"/>
    <w:rsid w:val="00C56F59"/>
    <w:rsid w:val="00C57507"/>
    <w:rsid w:val="00C57974"/>
    <w:rsid w:val="00C6066E"/>
    <w:rsid w:val="00C62AF5"/>
    <w:rsid w:val="00C64373"/>
    <w:rsid w:val="00C6486C"/>
    <w:rsid w:val="00C707D8"/>
    <w:rsid w:val="00C712C2"/>
    <w:rsid w:val="00C7268F"/>
    <w:rsid w:val="00C72D40"/>
    <w:rsid w:val="00C73252"/>
    <w:rsid w:val="00C73D64"/>
    <w:rsid w:val="00C77496"/>
    <w:rsid w:val="00C7762F"/>
    <w:rsid w:val="00C83070"/>
    <w:rsid w:val="00C84006"/>
    <w:rsid w:val="00C843BD"/>
    <w:rsid w:val="00C85FDD"/>
    <w:rsid w:val="00C872AF"/>
    <w:rsid w:val="00C909FD"/>
    <w:rsid w:val="00C90F45"/>
    <w:rsid w:val="00C91A9C"/>
    <w:rsid w:val="00C91C32"/>
    <w:rsid w:val="00C928BB"/>
    <w:rsid w:val="00C93464"/>
    <w:rsid w:val="00C93893"/>
    <w:rsid w:val="00C93DD9"/>
    <w:rsid w:val="00C94AB3"/>
    <w:rsid w:val="00C94D1C"/>
    <w:rsid w:val="00C95239"/>
    <w:rsid w:val="00CA0260"/>
    <w:rsid w:val="00CA053B"/>
    <w:rsid w:val="00CA0BF6"/>
    <w:rsid w:val="00CA0CFD"/>
    <w:rsid w:val="00CA1782"/>
    <w:rsid w:val="00CA260B"/>
    <w:rsid w:val="00CA28F2"/>
    <w:rsid w:val="00CA2EB2"/>
    <w:rsid w:val="00CA38FD"/>
    <w:rsid w:val="00CA4B42"/>
    <w:rsid w:val="00CA5434"/>
    <w:rsid w:val="00CA6463"/>
    <w:rsid w:val="00CA78A1"/>
    <w:rsid w:val="00CA7E21"/>
    <w:rsid w:val="00CB0EDA"/>
    <w:rsid w:val="00CB147E"/>
    <w:rsid w:val="00CB183E"/>
    <w:rsid w:val="00CB1C18"/>
    <w:rsid w:val="00CB21A6"/>
    <w:rsid w:val="00CB288C"/>
    <w:rsid w:val="00CB322A"/>
    <w:rsid w:val="00CB3387"/>
    <w:rsid w:val="00CB52E6"/>
    <w:rsid w:val="00CB5B0E"/>
    <w:rsid w:val="00CB6CC8"/>
    <w:rsid w:val="00CB7161"/>
    <w:rsid w:val="00CB7B57"/>
    <w:rsid w:val="00CB7D1E"/>
    <w:rsid w:val="00CC134A"/>
    <w:rsid w:val="00CC1B2C"/>
    <w:rsid w:val="00CC1C85"/>
    <w:rsid w:val="00CC2246"/>
    <w:rsid w:val="00CC228D"/>
    <w:rsid w:val="00CC248F"/>
    <w:rsid w:val="00CC3390"/>
    <w:rsid w:val="00CC3579"/>
    <w:rsid w:val="00CC3595"/>
    <w:rsid w:val="00CC57F7"/>
    <w:rsid w:val="00CC5DC8"/>
    <w:rsid w:val="00CD00D6"/>
    <w:rsid w:val="00CD1157"/>
    <w:rsid w:val="00CD166A"/>
    <w:rsid w:val="00CD3700"/>
    <w:rsid w:val="00CD397E"/>
    <w:rsid w:val="00CD42EE"/>
    <w:rsid w:val="00CD4EF8"/>
    <w:rsid w:val="00CD65AF"/>
    <w:rsid w:val="00CD69EA"/>
    <w:rsid w:val="00CE3FDB"/>
    <w:rsid w:val="00CE5649"/>
    <w:rsid w:val="00CE56BA"/>
    <w:rsid w:val="00CE5EB7"/>
    <w:rsid w:val="00CE5F0D"/>
    <w:rsid w:val="00CE62D0"/>
    <w:rsid w:val="00CE6463"/>
    <w:rsid w:val="00CE7051"/>
    <w:rsid w:val="00CE779C"/>
    <w:rsid w:val="00CF014B"/>
    <w:rsid w:val="00CF11E3"/>
    <w:rsid w:val="00CF20A9"/>
    <w:rsid w:val="00CF2FF5"/>
    <w:rsid w:val="00CF5B87"/>
    <w:rsid w:val="00CF665C"/>
    <w:rsid w:val="00CF7A2B"/>
    <w:rsid w:val="00D00A26"/>
    <w:rsid w:val="00D03A63"/>
    <w:rsid w:val="00D03EE0"/>
    <w:rsid w:val="00D047CC"/>
    <w:rsid w:val="00D047CE"/>
    <w:rsid w:val="00D050E1"/>
    <w:rsid w:val="00D057D7"/>
    <w:rsid w:val="00D05A76"/>
    <w:rsid w:val="00D1168F"/>
    <w:rsid w:val="00D11C11"/>
    <w:rsid w:val="00D121DB"/>
    <w:rsid w:val="00D12AF9"/>
    <w:rsid w:val="00D131CE"/>
    <w:rsid w:val="00D169BB"/>
    <w:rsid w:val="00D16AD1"/>
    <w:rsid w:val="00D20E73"/>
    <w:rsid w:val="00D20ED8"/>
    <w:rsid w:val="00D21848"/>
    <w:rsid w:val="00D21862"/>
    <w:rsid w:val="00D21D22"/>
    <w:rsid w:val="00D22000"/>
    <w:rsid w:val="00D22203"/>
    <w:rsid w:val="00D22339"/>
    <w:rsid w:val="00D2337E"/>
    <w:rsid w:val="00D23DAD"/>
    <w:rsid w:val="00D27032"/>
    <w:rsid w:val="00D275E3"/>
    <w:rsid w:val="00D30581"/>
    <w:rsid w:val="00D3163B"/>
    <w:rsid w:val="00D32565"/>
    <w:rsid w:val="00D32B7C"/>
    <w:rsid w:val="00D34FBB"/>
    <w:rsid w:val="00D407BC"/>
    <w:rsid w:val="00D40BFC"/>
    <w:rsid w:val="00D41047"/>
    <w:rsid w:val="00D4120B"/>
    <w:rsid w:val="00D42611"/>
    <w:rsid w:val="00D42B9F"/>
    <w:rsid w:val="00D42C1C"/>
    <w:rsid w:val="00D42C23"/>
    <w:rsid w:val="00D432F7"/>
    <w:rsid w:val="00D44ACF"/>
    <w:rsid w:val="00D44F30"/>
    <w:rsid w:val="00D4608D"/>
    <w:rsid w:val="00D466D4"/>
    <w:rsid w:val="00D47A41"/>
    <w:rsid w:val="00D51AC5"/>
    <w:rsid w:val="00D51F99"/>
    <w:rsid w:val="00D54500"/>
    <w:rsid w:val="00D54618"/>
    <w:rsid w:val="00D54788"/>
    <w:rsid w:val="00D54D86"/>
    <w:rsid w:val="00D57A5E"/>
    <w:rsid w:val="00D6001D"/>
    <w:rsid w:val="00D60909"/>
    <w:rsid w:val="00D60975"/>
    <w:rsid w:val="00D60A4E"/>
    <w:rsid w:val="00D62125"/>
    <w:rsid w:val="00D6292C"/>
    <w:rsid w:val="00D636CF"/>
    <w:rsid w:val="00D6371D"/>
    <w:rsid w:val="00D639B1"/>
    <w:rsid w:val="00D640C5"/>
    <w:rsid w:val="00D645E2"/>
    <w:rsid w:val="00D64847"/>
    <w:rsid w:val="00D649A8"/>
    <w:rsid w:val="00D64ED0"/>
    <w:rsid w:val="00D654DD"/>
    <w:rsid w:val="00D65F40"/>
    <w:rsid w:val="00D6782E"/>
    <w:rsid w:val="00D67ACD"/>
    <w:rsid w:val="00D67D74"/>
    <w:rsid w:val="00D67F3F"/>
    <w:rsid w:val="00D7097D"/>
    <w:rsid w:val="00D72557"/>
    <w:rsid w:val="00D72BDB"/>
    <w:rsid w:val="00D73353"/>
    <w:rsid w:val="00D73E58"/>
    <w:rsid w:val="00D74512"/>
    <w:rsid w:val="00D7504F"/>
    <w:rsid w:val="00D76615"/>
    <w:rsid w:val="00D809D6"/>
    <w:rsid w:val="00D81231"/>
    <w:rsid w:val="00D84C1D"/>
    <w:rsid w:val="00D901A2"/>
    <w:rsid w:val="00D938F1"/>
    <w:rsid w:val="00D93F83"/>
    <w:rsid w:val="00D94989"/>
    <w:rsid w:val="00D95208"/>
    <w:rsid w:val="00D9723A"/>
    <w:rsid w:val="00D97B73"/>
    <w:rsid w:val="00DA02DF"/>
    <w:rsid w:val="00DA0652"/>
    <w:rsid w:val="00DA0B93"/>
    <w:rsid w:val="00DA1DC2"/>
    <w:rsid w:val="00DA29AB"/>
    <w:rsid w:val="00DA2E39"/>
    <w:rsid w:val="00DA42C3"/>
    <w:rsid w:val="00DB1CE9"/>
    <w:rsid w:val="00DB2212"/>
    <w:rsid w:val="00DB3161"/>
    <w:rsid w:val="00DB3E4C"/>
    <w:rsid w:val="00DB4442"/>
    <w:rsid w:val="00DB4930"/>
    <w:rsid w:val="00DB5031"/>
    <w:rsid w:val="00DB5085"/>
    <w:rsid w:val="00DB75E8"/>
    <w:rsid w:val="00DC0051"/>
    <w:rsid w:val="00DC014B"/>
    <w:rsid w:val="00DC0770"/>
    <w:rsid w:val="00DC07A3"/>
    <w:rsid w:val="00DC0865"/>
    <w:rsid w:val="00DC3848"/>
    <w:rsid w:val="00DC4545"/>
    <w:rsid w:val="00DC4A68"/>
    <w:rsid w:val="00DC5DCD"/>
    <w:rsid w:val="00DC5FAA"/>
    <w:rsid w:val="00DD0532"/>
    <w:rsid w:val="00DD0EDE"/>
    <w:rsid w:val="00DD1051"/>
    <w:rsid w:val="00DD1FBC"/>
    <w:rsid w:val="00DD4ABA"/>
    <w:rsid w:val="00DD4C58"/>
    <w:rsid w:val="00DD6E2C"/>
    <w:rsid w:val="00DE0393"/>
    <w:rsid w:val="00DE0671"/>
    <w:rsid w:val="00DE3247"/>
    <w:rsid w:val="00DE3752"/>
    <w:rsid w:val="00DE37D9"/>
    <w:rsid w:val="00DE5FD7"/>
    <w:rsid w:val="00DE631E"/>
    <w:rsid w:val="00DE7540"/>
    <w:rsid w:val="00DE75CB"/>
    <w:rsid w:val="00DE7E81"/>
    <w:rsid w:val="00DF1856"/>
    <w:rsid w:val="00DF21CD"/>
    <w:rsid w:val="00DF22B8"/>
    <w:rsid w:val="00DF27A6"/>
    <w:rsid w:val="00DF298C"/>
    <w:rsid w:val="00DF2A1D"/>
    <w:rsid w:val="00DF3B59"/>
    <w:rsid w:val="00DF3D03"/>
    <w:rsid w:val="00DF4951"/>
    <w:rsid w:val="00DF73FD"/>
    <w:rsid w:val="00DF7537"/>
    <w:rsid w:val="00DF7F34"/>
    <w:rsid w:val="00E00334"/>
    <w:rsid w:val="00E0047A"/>
    <w:rsid w:val="00E01A09"/>
    <w:rsid w:val="00E021D6"/>
    <w:rsid w:val="00E02EB8"/>
    <w:rsid w:val="00E035A5"/>
    <w:rsid w:val="00E041CC"/>
    <w:rsid w:val="00E047C7"/>
    <w:rsid w:val="00E05939"/>
    <w:rsid w:val="00E061F7"/>
    <w:rsid w:val="00E065F7"/>
    <w:rsid w:val="00E07AE8"/>
    <w:rsid w:val="00E105C0"/>
    <w:rsid w:val="00E1123A"/>
    <w:rsid w:val="00E11A1A"/>
    <w:rsid w:val="00E12BCF"/>
    <w:rsid w:val="00E12F08"/>
    <w:rsid w:val="00E13465"/>
    <w:rsid w:val="00E13511"/>
    <w:rsid w:val="00E13ACB"/>
    <w:rsid w:val="00E13ED6"/>
    <w:rsid w:val="00E14558"/>
    <w:rsid w:val="00E15091"/>
    <w:rsid w:val="00E15499"/>
    <w:rsid w:val="00E1557E"/>
    <w:rsid w:val="00E15E9A"/>
    <w:rsid w:val="00E174BE"/>
    <w:rsid w:val="00E2245A"/>
    <w:rsid w:val="00E22A60"/>
    <w:rsid w:val="00E22EB4"/>
    <w:rsid w:val="00E239EA"/>
    <w:rsid w:val="00E27179"/>
    <w:rsid w:val="00E2733B"/>
    <w:rsid w:val="00E2771F"/>
    <w:rsid w:val="00E2772F"/>
    <w:rsid w:val="00E30119"/>
    <w:rsid w:val="00E30BE4"/>
    <w:rsid w:val="00E31123"/>
    <w:rsid w:val="00E338E8"/>
    <w:rsid w:val="00E33992"/>
    <w:rsid w:val="00E33FCB"/>
    <w:rsid w:val="00E34CA2"/>
    <w:rsid w:val="00E351DB"/>
    <w:rsid w:val="00E3695B"/>
    <w:rsid w:val="00E37CA0"/>
    <w:rsid w:val="00E40604"/>
    <w:rsid w:val="00E4147B"/>
    <w:rsid w:val="00E422F5"/>
    <w:rsid w:val="00E45329"/>
    <w:rsid w:val="00E453E9"/>
    <w:rsid w:val="00E459C9"/>
    <w:rsid w:val="00E46215"/>
    <w:rsid w:val="00E4647E"/>
    <w:rsid w:val="00E47085"/>
    <w:rsid w:val="00E50405"/>
    <w:rsid w:val="00E50455"/>
    <w:rsid w:val="00E5086D"/>
    <w:rsid w:val="00E50EC2"/>
    <w:rsid w:val="00E56003"/>
    <w:rsid w:val="00E56892"/>
    <w:rsid w:val="00E576A5"/>
    <w:rsid w:val="00E626D7"/>
    <w:rsid w:val="00E63B68"/>
    <w:rsid w:val="00E649A7"/>
    <w:rsid w:val="00E65728"/>
    <w:rsid w:val="00E6629A"/>
    <w:rsid w:val="00E66345"/>
    <w:rsid w:val="00E6723C"/>
    <w:rsid w:val="00E6791D"/>
    <w:rsid w:val="00E70AEC"/>
    <w:rsid w:val="00E70AF8"/>
    <w:rsid w:val="00E71136"/>
    <w:rsid w:val="00E71941"/>
    <w:rsid w:val="00E73CC5"/>
    <w:rsid w:val="00E74695"/>
    <w:rsid w:val="00E756CB"/>
    <w:rsid w:val="00E80F1C"/>
    <w:rsid w:val="00E811AB"/>
    <w:rsid w:val="00E8213B"/>
    <w:rsid w:val="00E82C9C"/>
    <w:rsid w:val="00E83C77"/>
    <w:rsid w:val="00E86044"/>
    <w:rsid w:val="00E877C8"/>
    <w:rsid w:val="00E90443"/>
    <w:rsid w:val="00E92810"/>
    <w:rsid w:val="00E93063"/>
    <w:rsid w:val="00E9333F"/>
    <w:rsid w:val="00E9366A"/>
    <w:rsid w:val="00E93CA6"/>
    <w:rsid w:val="00E93D8D"/>
    <w:rsid w:val="00E94B2E"/>
    <w:rsid w:val="00E950CF"/>
    <w:rsid w:val="00E979C5"/>
    <w:rsid w:val="00E97D8A"/>
    <w:rsid w:val="00EA0A25"/>
    <w:rsid w:val="00EA0EAB"/>
    <w:rsid w:val="00EA12A2"/>
    <w:rsid w:val="00EA1637"/>
    <w:rsid w:val="00EA1DB3"/>
    <w:rsid w:val="00EA26CD"/>
    <w:rsid w:val="00EA467D"/>
    <w:rsid w:val="00EA46B6"/>
    <w:rsid w:val="00EA5F0B"/>
    <w:rsid w:val="00EA76E7"/>
    <w:rsid w:val="00EB03A3"/>
    <w:rsid w:val="00EB22EA"/>
    <w:rsid w:val="00EB27EA"/>
    <w:rsid w:val="00EB2A77"/>
    <w:rsid w:val="00EB2CA8"/>
    <w:rsid w:val="00EB3EF0"/>
    <w:rsid w:val="00EB5796"/>
    <w:rsid w:val="00EB63CE"/>
    <w:rsid w:val="00EB6AEA"/>
    <w:rsid w:val="00EB70D9"/>
    <w:rsid w:val="00EC042B"/>
    <w:rsid w:val="00EC1896"/>
    <w:rsid w:val="00EC1927"/>
    <w:rsid w:val="00EC3F49"/>
    <w:rsid w:val="00EC48E4"/>
    <w:rsid w:val="00EC6E3B"/>
    <w:rsid w:val="00ED08A6"/>
    <w:rsid w:val="00ED08D4"/>
    <w:rsid w:val="00ED17A6"/>
    <w:rsid w:val="00ED22ED"/>
    <w:rsid w:val="00ED2B87"/>
    <w:rsid w:val="00ED4367"/>
    <w:rsid w:val="00ED45D1"/>
    <w:rsid w:val="00ED57C9"/>
    <w:rsid w:val="00ED5EE4"/>
    <w:rsid w:val="00ED6553"/>
    <w:rsid w:val="00ED672F"/>
    <w:rsid w:val="00ED6D9F"/>
    <w:rsid w:val="00EE23CB"/>
    <w:rsid w:val="00EE3525"/>
    <w:rsid w:val="00EE3C8E"/>
    <w:rsid w:val="00EE56B7"/>
    <w:rsid w:val="00EE573B"/>
    <w:rsid w:val="00EE597A"/>
    <w:rsid w:val="00EE6170"/>
    <w:rsid w:val="00EE6C7E"/>
    <w:rsid w:val="00EE777A"/>
    <w:rsid w:val="00EE7ECD"/>
    <w:rsid w:val="00EF0760"/>
    <w:rsid w:val="00EF1001"/>
    <w:rsid w:val="00EF24F6"/>
    <w:rsid w:val="00EF3154"/>
    <w:rsid w:val="00EF3F1F"/>
    <w:rsid w:val="00EF437A"/>
    <w:rsid w:val="00EF4939"/>
    <w:rsid w:val="00EF4DAA"/>
    <w:rsid w:val="00EF56B8"/>
    <w:rsid w:val="00EF787E"/>
    <w:rsid w:val="00EF7B12"/>
    <w:rsid w:val="00F00460"/>
    <w:rsid w:val="00F02251"/>
    <w:rsid w:val="00F05BF5"/>
    <w:rsid w:val="00F06604"/>
    <w:rsid w:val="00F0683E"/>
    <w:rsid w:val="00F07F63"/>
    <w:rsid w:val="00F10B89"/>
    <w:rsid w:val="00F10F7E"/>
    <w:rsid w:val="00F11785"/>
    <w:rsid w:val="00F11AAE"/>
    <w:rsid w:val="00F12080"/>
    <w:rsid w:val="00F122E8"/>
    <w:rsid w:val="00F1260E"/>
    <w:rsid w:val="00F1287E"/>
    <w:rsid w:val="00F1381A"/>
    <w:rsid w:val="00F13846"/>
    <w:rsid w:val="00F13ABC"/>
    <w:rsid w:val="00F15BF6"/>
    <w:rsid w:val="00F15DB6"/>
    <w:rsid w:val="00F15F69"/>
    <w:rsid w:val="00F166B9"/>
    <w:rsid w:val="00F205E2"/>
    <w:rsid w:val="00F209F4"/>
    <w:rsid w:val="00F2119D"/>
    <w:rsid w:val="00F2222E"/>
    <w:rsid w:val="00F229AB"/>
    <w:rsid w:val="00F2346B"/>
    <w:rsid w:val="00F24BCB"/>
    <w:rsid w:val="00F2781A"/>
    <w:rsid w:val="00F27BD6"/>
    <w:rsid w:val="00F27F17"/>
    <w:rsid w:val="00F30A3E"/>
    <w:rsid w:val="00F31051"/>
    <w:rsid w:val="00F3177E"/>
    <w:rsid w:val="00F32783"/>
    <w:rsid w:val="00F32BC5"/>
    <w:rsid w:val="00F3373B"/>
    <w:rsid w:val="00F34CA3"/>
    <w:rsid w:val="00F355C4"/>
    <w:rsid w:val="00F37429"/>
    <w:rsid w:val="00F37AC3"/>
    <w:rsid w:val="00F40CE3"/>
    <w:rsid w:val="00F4600D"/>
    <w:rsid w:val="00F461AE"/>
    <w:rsid w:val="00F4773A"/>
    <w:rsid w:val="00F50448"/>
    <w:rsid w:val="00F51BE5"/>
    <w:rsid w:val="00F51EF0"/>
    <w:rsid w:val="00F53098"/>
    <w:rsid w:val="00F53590"/>
    <w:rsid w:val="00F54217"/>
    <w:rsid w:val="00F546C3"/>
    <w:rsid w:val="00F56091"/>
    <w:rsid w:val="00F56946"/>
    <w:rsid w:val="00F60013"/>
    <w:rsid w:val="00F609E5"/>
    <w:rsid w:val="00F61C79"/>
    <w:rsid w:val="00F64121"/>
    <w:rsid w:val="00F6586E"/>
    <w:rsid w:val="00F67002"/>
    <w:rsid w:val="00F6779D"/>
    <w:rsid w:val="00F70F76"/>
    <w:rsid w:val="00F726EE"/>
    <w:rsid w:val="00F728C9"/>
    <w:rsid w:val="00F7353E"/>
    <w:rsid w:val="00F7576F"/>
    <w:rsid w:val="00F757BE"/>
    <w:rsid w:val="00F76831"/>
    <w:rsid w:val="00F775DF"/>
    <w:rsid w:val="00F7760A"/>
    <w:rsid w:val="00F8065F"/>
    <w:rsid w:val="00F80FA1"/>
    <w:rsid w:val="00F829A4"/>
    <w:rsid w:val="00F82F16"/>
    <w:rsid w:val="00F833E4"/>
    <w:rsid w:val="00F84353"/>
    <w:rsid w:val="00F8435D"/>
    <w:rsid w:val="00F85D8E"/>
    <w:rsid w:val="00F85E17"/>
    <w:rsid w:val="00F86193"/>
    <w:rsid w:val="00F86875"/>
    <w:rsid w:val="00F86A92"/>
    <w:rsid w:val="00F920C3"/>
    <w:rsid w:val="00F93789"/>
    <w:rsid w:val="00F93D3D"/>
    <w:rsid w:val="00F94A91"/>
    <w:rsid w:val="00F950F5"/>
    <w:rsid w:val="00F96017"/>
    <w:rsid w:val="00F9667C"/>
    <w:rsid w:val="00F97329"/>
    <w:rsid w:val="00FA0563"/>
    <w:rsid w:val="00FA24D5"/>
    <w:rsid w:val="00FA2BC8"/>
    <w:rsid w:val="00FA39D0"/>
    <w:rsid w:val="00FA4477"/>
    <w:rsid w:val="00FA451E"/>
    <w:rsid w:val="00FA5C0A"/>
    <w:rsid w:val="00FA5E8C"/>
    <w:rsid w:val="00FA7543"/>
    <w:rsid w:val="00FA79AC"/>
    <w:rsid w:val="00FB33DB"/>
    <w:rsid w:val="00FB4315"/>
    <w:rsid w:val="00FB4D04"/>
    <w:rsid w:val="00FB61E3"/>
    <w:rsid w:val="00FB7AF3"/>
    <w:rsid w:val="00FC1129"/>
    <w:rsid w:val="00FC263F"/>
    <w:rsid w:val="00FC365E"/>
    <w:rsid w:val="00FC5065"/>
    <w:rsid w:val="00FC513F"/>
    <w:rsid w:val="00FC68EC"/>
    <w:rsid w:val="00FC6D8F"/>
    <w:rsid w:val="00FC71A8"/>
    <w:rsid w:val="00FC7BE2"/>
    <w:rsid w:val="00FD0F56"/>
    <w:rsid w:val="00FD103F"/>
    <w:rsid w:val="00FD1885"/>
    <w:rsid w:val="00FD2272"/>
    <w:rsid w:val="00FD24C9"/>
    <w:rsid w:val="00FD4185"/>
    <w:rsid w:val="00FD6310"/>
    <w:rsid w:val="00FD6E86"/>
    <w:rsid w:val="00FD7593"/>
    <w:rsid w:val="00FD7EB6"/>
    <w:rsid w:val="00FE009F"/>
    <w:rsid w:val="00FE2F51"/>
    <w:rsid w:val="00FE328E"/>
    <w:rsid w:val="00FF093C"/>
    <w:rsid w:val="00FF12C7"/>
    <w:rsid w:val="00FF1787"/>
    <w:rsid w:val="00FF6FBE"/>
    <w:rsid w:val="00FF7160"/>
    <w:rsid w:val="024BB828"/>
    <w:rsid w:val="025CCA86"/>
    <w:rsid w:val="0366B99B"/>
    <w:rsid w:val="0450E12C"/>
    <w:rsid w:val="06360964"/>
    <w:rsid w:val="06D1197A"/>
    <w:rsid w:val="075F938A"/>
    <w:rsid w:val="08C7FFDF"/>
    <w:rsid w:val="09CCCAF1"/>
    <w:rsid w:val="0A1C17CF"/>
    <w:rsid w:val="0A547C2B"/>
    <w:rsid w:val="0B567DD6"/>
    <w:rsid w:val="0BB66B1F"/>
    <w:rsid w:val="0C5085E8"/>
    <w:rsid w:val="0DD6D558"/>
    <w:rsid w:val="0E8F7FE8"/>
    <w:rsid w:val="0EAF006B"/>
    <w:rsid w:val="0FB5DA34"/>
    <w:rsid w:val="1035DC69"/>
    <w:rsid w:val="11011466"/>
    <w:rsid w:val="1153585A"/>
    <w:rsid w:val="1175B249"/>
    <w:rsid w:val="11A0A417"/>
    <w:rsid w:val="121DF9C7"/>
    <w:rsid w:val="12494A0C"/>
    <w:rsid w:val="136F94A5"/>
    <w:rsid w:val="13F6E959"/>
    <w:rsid w:val="14972804"/>
    <w:rsid w:val="14C60EDD"/>
    <w:rsid w:val="14CA10B9"/>
    <w:rsid w:val="1589A782"/>
    <w:rsid w:val="16202ED9"/>
    <w:rsid w:val="16238669"/>
    <w:rsid w:val="171706D9"/>
    <w:rsid w:val="182F97D2"/>
    <w:rsid w:val="186366E8"/>
    <w:rsid w:val="192E9E33"/>
    <w:rsid w:val="19AE2859"/>
    <w:rsid w:val="19D14C1A"/>
    <w:rsid w:val="19EE9CBE"/>
    <w:rsid w:val="1A281BAE"/>
    <w:rsid w:val="1AB46A89"/>
    <w:rsid w:val="1C12E706"/>
    <w:rsid w:val="1CB3D3BA"/>
    <w:rsid w:val="1CF84367"/>
    <w:rsid w:val="1D2EF9F2"/>
    <w:rsid w:val="1D50223A"/>
    <w:rsid w:val="1D9F8993"/>
    <w:rsid w:val="1E4999F7"/>
    <w:rsid w:val="1E9AFE9F"/>
    <w:rsid w:val="1F3FA17A"/>
    <w:rsid w:val="1F6A5317"/>
    <w:rsid w:val="20D5DEAC"/>
    <w:rsid w:val="20DD40D1"/>
    <w:rsid w:val="20DEEAA9"/>
    <w:rsid w:val="20E5FFEB"/>
    <w:rsid w:val="2127BD97"/>
    <w:rsid w:val="22CB8AE3"/>
    <w:rsid w:val="23260BFE"/>
    <w:rsid w:val="23528960"/>
    <w:rsid w:val="24B81CAD"/>
    <w:rsid w:val="24DFF1D2"/>
    <w:rsid w:val="24F72D0F"/>
    <w:rsid w:val="251C73C5"/>
    <w:rsid w:val="252C6D4E"/>
    <w:rsid w:val="25760C9D"/>
    <w:rsid w:val="26BFE71F"/>
    <w:rsid w:val="270ECEB6"/>
    <w:rsid w:val="2720A3F7"/>
    <w:rsid w:val="298A376B"/>
    <w:rsid w:val="2A09557D"/>
    <w:rsid w:val="2A445F9C"/>
    <w:rsid w:val="2B1A8738"/>
    <w:rsid w:val="2B4B9843"/>
    <w:rsid w:val="2C11411B"/>
    <w:rsid w:val="2C6250E2"/>
    <w:rsid w:val="2C7323CF"/>
    <w:rsid w:val="2D03367A"/>
    <w:rsid w:val="2DAE3310"/>
    <w:rsid w:val="2FD38886"/>
    <w:rsid w:val="31128125"/>
    <w:rsid w:val="3144FBAF"/>
    <w:rsid w:val="31D0A3C0"/>
    <w:rsid w:val="3471BC0A"/>
    <w:rsid w:val="3517DFAE"/>
    <w:rsid w:val="3518DF55"/>
    <w:rsid w:val="357E23EC"/>
    <w:rsid w:val="36AED42E"/>
    <w:rsid w:val="3864398A"/>
    <w:rsid w:val="392EDFE9"/>
    <w:rsid w:val="39541197"/>
    <w:rsid w:val="396BFDC9"/>
    <w:rsid w:val="3B3AE455"/>
    <w:rsid w:val="3BB3B684"/>
    <w:rsid w:val="3C434BCB"/>
    <w:rsid w:val="3D9F13D7"/>
    <w:rsid w:val="3E1F2997"/>
    <w:rsid w:val="3E45574B"/>
    <w:rsid w:val="40E33D16"/>
    <w:rsid w:val="41D26D25"/>
    <w:rsid w:val="42281624"/>
    <w:rsid w:val="42AD5B92"/>
    <w:rsid w:val="42CF44BC"/>
    <w:rsid w:val="44D558E9"/>
    <w:rsid w:val="456E3021"/>
    <w:rsid w:val="4656C975"/>
    <w:rsid w:val="46A3F9D7"/>
    <w:rsid w:val="476F9B3D"/>
    <w:rsid w:val="47EC8A01"/>
    <w:rsid w:val="48259783"/>
    <w:rsid w:val="49637784"/>
    <w:rsid w:val="4991A438"/>
    <w:rsid w:val="49ED1763"/>
    <w:rsid w:val="4A325950"/>
    <w:rsid w:val="4A7055BC"/>
    <w:rsid w:val="4B654775"/>
    <w:rsid w:val="4DC1C2C2"/>
    <w:rsid w:val="4DD3CB75"/>
    <w:rsid w:val="4E684603"/>
    <w:rsid w:val="4EFDB6A6"/>
    <w:rsid w:val="4F1D2AA7"/>
    <w:rsid w:val="4F41DC4F"/>
    <w:rsid w:val="4F6EED32"/>
    <w:rsid w:val="5111C1CB"/>
    <w:rsid w:val="514B9939"/>
    <w:rsid w:val="5176D895"/>
    <w:rsid w:val="52FBD8CD"/>
    <w:rsid w:val="536B268E"/>
    <w:rsid w:val="541461CA"/>
    <w:rsid w:val="54352592"/>
    <w:rsid w:val="57435AA9"/>
    <w:rsid w:val="57E60C1A"/>
    <w:rsid w:val="59773C24"/>
    <w:rsid w:val="5A3AE228"/>
    <w:rsid w:val="5A8C7820"/>
    <w:rsid w:val="5AAE95D1"/>
    <w:rsid w:val="5B2B8437"/>
    <w:rsid w:val="5C6D0C69"/>
    <w:rsid w:val="5DB43B4D"/>
    <w:rsid w:val="5E4C9379"/>
    <w:rsid w:val="5E8A7F1A"/>
    <w:rsid w:val="60712E6C"/>
    <w:rsid w:val="6099F8A1"/>
    <w:rsid w:val="61F3EBD1"/>
    <w:rsid w:val="631F6E57"/>
    <w:rsid w:val="632AC9EA"/>
    <w:rsid w:val="63909550"/>
    <w:rsid w:val="64393F2E"/>
    <w:rsid w:val="66E13015"/>
    <w:rsid w:val="675DACF5"/>
    <w:rsid w:val="68BB84C5"/>
    <w:rsid w:val="68BFF56F"/>
    <w:rsid w:val="693896E6"/>
    <w:rsid w:val="696EB991"/>
    <w:rsid w:val="69C740A7"/>
    <w:rsid w:val="69DF636A"/>
    <w:rsid w:val="6A29388B"/>
    <w:rsid w:val="6B75288D"/>
    <w:rsid w:val="6BC5FDA1"/>
    <w:rsid w:val="6CC136B6"/>
    <w:rsid w:val="6D333AAB"/>
    <w:rsid w:val="6D572E22"/>
    <w:rsid w:val="6DCE5E39"/>
    <w:rsid w:val="6E76B360"/>
    <w:rsid w:val="6EA2E1B0"/>
    <w:rsid w:val="6F5E5A1C"/>
    <w:rsid w:val="6FDF44C8"/>
    <w:rsid w:val="70296BE1"/>
    <w:rsid w:val="705670A2"/>
    <w:rsid w:val="72162879"/>
    <w:rsid w:val="73038D9A"/>
    <w:rsid w:val="73E572A8"/>
    <w:rsid w:val="74C063F2"/>
    <w:rsid w:val="74DAB072"/>
    <w:rsid w:val="760D0C0B"/>
    <w:rsid w:val="76B2F5AA"/>
    <w:rsid w:val="7815078E"/>
    <w:rsid w:val="79928B8D"/>
    <w:rsid w:val="7992956E"/>
    <w:rsid w:val="79B05B75"/>
    <w:rsid w:val="7A0181BC"/>
    <w:rsid w:val="7AAE4FC1"/>
    <w:rsid w:val="7AE661D5"/>
    <w:rsid w:val="7B1C789D"/>
    <w:rsid w:val="7C2EB766"/>
    <w:rsid w:val="7C4A2022"/>
    <w:rsid w:val="7D0EE88F"/>
    <w:rsid w:val="7D1D2951"/>
    <w:rsid w:val="7D6483A8"/>
    <w:rsid w:val="7E988DA8"/>
    <w:rsid w:val="7EBF42A5"/>
    <w:rsid w:val="7F6599E5"/>
    <w:rsid w:val="7F9278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B42D86BA-51F0-4F2D-AADB-23D92B8FC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F35"/>
  </w:style>
  <w:style w:type="paragraph" w:styleId="Heading1">
    <w:name w:val="heading 1"/>
    <w:basedOn w:val="Normal"/>
    <w:link w:val="Heading1Char"/>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3078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A21ACD"/>
    <w:pPr>
      <w:ind w:left="720"/>
      <w:contextualSpacing/>
    </w:pPr>
  </w:style>
  <w:style w:type="table" w:styleId="TableGrid">
    <w:name w:val="Table Grid"/>
    <w:basedOn w:val="TableNormal"/>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link w:val="NoSpacingChar"/>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1"/>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character" w:styleId="Mention">
    <w:name w:val="Mention"/>
    <w:basedOn w:val="DefaultParagraphFont"/>
    <w:uiPriority w:val="99"/>
    <w:unhideWhenUsed/>
    <w:rsid w:val="0042046A"/>
    <w:rPr>
      <w:color w:val="2B579A"/>
      <w:shd w:val="clear" w:color="auto" w:fill="E1DFDD"/>
    </w:rPr>
  </w:style>
  <w:style w:type="character" w:customStyle="1" w:styleId="Heading3Char">
    <w:name w:val="Heading 3 Char"/>
    <w:basedOn w:val="DefaultParagraphFont"/>
    <w:link w:val="Heading3"/>
    <w:uiPriority w:val="9"/>
    <w:semiHidden/>
    <w:rsid w:val="0073078E"/>
    <w:rPr>
      <w:rFonts w:asciiTheme="majorHAnsi" w:eastAsiaTheme="majorEastAsia" w:hAnsiTheme="majorHAnsi" w:cstheme="majorBidi"/>
      <w:color w:val="243F60" w:themeColor="accent1" w:themeShade="7F"/>
      <w:sz w:val="24"/>
      <w:szCs w:val="24"/>
    </w:rPr>
  </w:style>
  <w:style w:type="character" w:customStyle="1" w:styleId="NoSpacingChar">
    <w:name w:val="No Spacing Char"/>
    <w:basedOn w:val="DefaultParagraphFont"/>
    <w:link w:val="NoSpacing"/>
    <w:uiPriority w:val="1"/>
    <w:rsid w:val="0073078E"/>
    <w:rPr>
      <w:rFonts w:ascii="Trebuchet MS" w:eastAsia="Times New Roman" w:hAnsi="Trebuchet MS" w:cs="Times New Roman"/>
      <w:sz w:val="20"/>
      <w:szCs w:val="20"/>
      <w:lang w:val="en-US" w:eastAsia="lt-LT"/>
    </w:rPr>
  </w:style>
  <w:style w:type="character" w:customStyle="1" w:styleId="Style8">
    <w:name w:val="Style8"/>
    <w:basedOn w:val="DefaultParagraphFont"/>
    <w:uiPriority w:val="1"/>
    <w:rsid w:val="003B1316"/>
    <w:rPr>
      <w:rFonts w:asciiTheme="majorHAnsi" w:hAnsiTheme="majorHAnsi"/>
      <w:sz w:val="22"/>
    </w:rPr>
  </w:style>
  <w:style w:type="character" w:customStyle="1" w:styleId="Style9">
    <w:name w:val="Style9"/>
    <w:basedOn w:val="DefaultParagraphFont"/>
    <w:uiPriority w:val="1"/>
    <w:rsid w:val="00FA451E"/>
    <w:rPr>
      <w:rFonts w:asciiTheme="minorHAnsi" w:hAnsiTheme="minorHAnsi"/>
      <w:sz w:val="22"/>
    </w:rPr>
  </w:style>
  <w:style w:type="character" w:customStyle="1" w:styleId="Style10">
    <w:name w:val="Style10"/>
    <w:basedOn w:val="DefaultParagraphFont"/>
    <w:uiPriority w:val="1"/>
    <w:rsid w:val="00FA451E"/>
    <w:rPr>
      <w:rFonts w:asciiTheme="minorHAnsi" w:hAnsiTheme="minorHAnsi"/>
      <w:sz w:val="22"/>
    </w:rPr>
  </w:style>
  <w:style w:type="character" w:customStyle="1" w:styleId="Style11">
    <w:name w:val="Style11"/>
    <w:basedOn w:val="DefaultParagraphFont"/>
    <w:uiPriority w:val="1"/>
    <w:rsid w:val="00FA451E"/>
    <w:rPr>
      <w:rFonts w:asciiTheme="minorHAnsi" w:hAnsiTheme="minorHAnsi"/>
      <w:sz w:val="22"/>
    </w:rPr>
  </w:style>
  <w:style w:type="character" w:customStyle="1" w:styleId="Style12">
    <w:name w:val="Style12"/>
    <w:basedOn w:val="DefaultParagraphFont"/>
    <w:uiPriority w:val="1"/>
    <w:rsid w:val="00FA451E"/>
    <w:rPr>
      <w:color w:val="FF0000"/>
    </w:rPr>
  </w:style>
  <w:style w:type="character" w:customStyle="1" w:styleId="Style13">
    <w:name w:val="Style13"/>
    <w:basedOn w:val="DefaultParagraphFont"/>
    <w:uiPriority w:val="1"/>
    <w:rsid w:val="00BC67C9"/>
    <w:rPr>
      <w:rFonts w:asciiTheme="minorHAnsi" w:hAnsiTheme="minorHAnsi"/>
      <w:sz w:val="22"/>
    </w:rPr>
  </w:style>
  <w:style w:type="character" w:customStyle="1" w:styleId="Style14">
    <w:name w:val="Style14"/>
    <w:basedOn w:val="DefaultParagraphFont"/>
    <w:uiPriority w:val="1"/>
    <w:rsid w:val="00BC67C9"/>
    <w:rPr>
      <w:rFonts w:asciiTheme="minorHAnsi" w:hAnsiTheme="minorHAnsi"/>
      <w:sz w:val="22"/>
    </w:rPr>
  </w:style>
  <w:style w:type="character" w:customStyle="1" w:styleId="Style15">
    <w:name w:val="Style15"/>
    <w:basedOn w:val="DefaultParagraphFont"/>
    <w:uiPriority w:val="1"/>
    <w:qFormat/>
    <w:rsid w:val="009235B8"/>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23947907">
      <w:bodyDiv w:val="1"/>
      <w:marLeft w:val="0"/>
      <w:marRight w:val="0"/>
      <w:marTop w:val="0"/>
      <w:marBottom w:val="0"/>
      <w:divBdr>
        <w:top w:val="none" w:sz="0" w:space="0" w:color="auto"/>
        <w:left w:val="none" w:sz="0" w:space="0" w:color="auto"/>
        <w:bottom w:val="none" w:sz="0" w:space="0" w:color="auto"/>
        <w:right w:val="none" w:sz="0" w:space="0" w:color="auto"/>
      </w:divBdr>
    </w:div>
    <w:div w:id="36241931">
      <w:bodyDiv w:val="1"/>
      <w:marLeft w:val="0"/>
      <w:marRight w:val="0"/>
      <w:marTop w:val="0"/>
      <w:marBottom w:val="0"/>
      <w:divBdr>
        <w:top w:val="none" w:sz="0" w:space="0" w:color="auto"/>
        <w:left w:val="none" w:sz="0" w:space="0" w:color="auto"/>
        <w:bottom w:val="none" w:sz="0" w:space="0" w:color="auto"/>
        <w:right w:val="none" w:sz="0" w:space="0" w:color="auto"/>
      </w:divBdr>
      <w:divsChild>
        <w:div w:id="37291131">
          <w:marLeft w:val="0"/>
          <w:marRight w:val="0"/>
          <w:marTop w:val="0"/>
          <w:marBottom w:val="0"/>
          <w:divBdr>
            <w:top w:val="none" w:sz="0" w:space="0" w:color="auto"/>
            <w:left w:val="none" w:sz="0" w:space="0" w:color="auto"/>
            <w:bottom w:val="none" w:sz="0" w:space="0" w:color="auto"/>
            <w:right w:val="none" w:sz="0" w:space="0" w:color="auto"/>
          </w:divBdr>
        </w:div>
        <w:div w:id="323046552">
          <w:marLeft w:val="0"/>
          <w:marRight w:val="0"/>
          <w:marTop w:val="0"/>
          <w:marBottom w:val="0"/>
          <w:divBdr>
            <w:top w:val="none" w:sz="0" w:space="0" w:color="auto"/>
            <w:left w:val="none" w:sz="0" w:space="0" w:color="auto"/>
            <w:bottom w:val="none" w:sz="0" w:space="0" w:color="auto"/>
            <w:right w:val="none" w:sz="0" w:space="0" w:color="auto"/>
          </w:divBdr>
        </w:div>
        <w:div w:id="408498407">
          <w:marLeft w:val="0"/>
          <w:marRight w:val="0"/>
          <w:marTop w:val="0"/>
          <w:marBottom w:val="0"/>
          <w:divBdr>
            <w:top w:val="none" w:sz="0" w:space="0" w:color="auto"/>
            <w:left w:val="none" w:sz="0" w:space="0" w:color="auto"/>
            <w:bottom w:val="none" w:sz="0" w:space="0" w:color="auto"/>
            <w:right w:val="none" w:sz="0" w:space="0" w:color="auto"/>
          </w:divBdr>
        </w:div>
        <w:div w:id="509805822">
          <w:marLeft w:val="0"/>
          <w:marRight w:val="0"/>
          <w:marTop w:val="0"/>
          <w:marBottom w:val="0"/>
          <w:divBdr>
            <w:top w:val="none" w:sz="0" w:space="0" w:color="auto"/>
            <w:left w:val="none" w:sz="0" w:space="0" w:color="auto"/>
            <w:bottom w:val="none" w:sz="0" w:space="0" w:color="auto"/>
            <w:right w:val="none" w:sz="0" w:space="0" w:color="auto"/>
          </w:divBdr>
        </w:div>
        <w:div w:id="609168744">
          <w:marLeft w:val="0"/>
          <w:marRight w:val="0"/>
          <w:marTop w:val="0"/>
          <w:marBottom w:val="0"/>
          <w:divBdr>
            <w:top w:val="none" w:sz="0" w:space="0" w:color="auto"/>
            <w:left w:val="none" w:sz="0" w:space="0" w:color="auto"/>
            <w:bottom w:val="none" w:sz="0" w:space="0" w:color="auto"/>
            <w:right w:val="none" w:sz="0" w:space="0" w:color="auto"/>
          </w:divBdr>
        </w:div>
        <w:div w:id="728698783">
          <w:marLeft w:val="0"/>
          <w:marRight w:val="0"/>
          <w:marTop w:val="0"/>
          <w:marBottom w:val="0"/>
          <w:divBdr>
            <w:top w:val="none" w:sz="0" w:space="0" w:color="auto"/>
            <w:left w:val="none" w:sz="0" w:space="0" w:color="auto"/>
            <w:bottom w:val="none" w:sz="0" w:space="0" w:color="auto"/>
            <w:right w:val="none" w:sz="0" w:space="0" w:color="auto"/>
          </w:divBdr>
        </w:div>
        <w:div w:id="814570233">
          <w:marLeft w:val="0"/>
          <w:marRight w:val="0"/>
          <w:marTop w:val="0"/>
          <w:marBottom w:val="0"/>
          <w:divBdr>
            <w:top w:val="none" w:sz="0" w:space="0" w:color="auto"/>
            <w:left w:val="none" w:sz="0" w:space="0" w:color="auto"/>
            <w:bottom w:val="none" w:sz="0" w:space="0" w:color="auto"/>
            <w:right w:val="none" w:sz="0" w:space="0" w:color="auto"/>
          </w:divBdr>
        </w:div>
        <w:div w:id="940575323">
          <w:marLeft w:val="0"/>
          <w:marRight w:val="0"/>
          <w:marTop w:val="0"/>
          <w:marBottom w:val="0"/>
          <w:divBdr>
            <w:top w:val="none" w:sz="0" w:space="0" w:color="auto"/>
            <w:left w:val="none" w:sz="0" w:space="0" w:color="auto"/>
            <w:bottom w:val="none" w:sz="0" w:space="0" w:color="auto"/>
            <w:right w:val="none" w:sz="0" w:space="0" w:color="auto"/>
          </w:divBdr>
        </w:div>
        <w:div w:id="1103571178">
          <w:marLeft w:val="0"/>
          <w:marRight w:val="0"/>
          <w:marTop w:val="0"/>
          <w:marBottom w:val="0"/>
          <w:divBdr>
            <w:top w:val="none" w:sz="0" w:space="0" w:color="auto"/>
            <w:left w:val="none" w:sz="0" w:space="0" w:color="auto"/>
            <w:bottom w:val="none" w:sz="0" w:space="0" w:color="auto"/>
            <w:right w:val="none" w:sz="0" w:space="0" w:color="auto"/>
          </w:divBdr>
        </w:div>
        <w:div w:id="1108739840">
          <w:marLeft w:val="0"/>
          <w:marRight w:val="0"/>
          <w:marTop w:val="0"/>
          <w:marBottom w:val="0"/>
          <w:divBdr>
            <w:top w:val="none" w:sz="0" w:space="0" w:color="auto"/>
            <w:left w:val="none" w:sz="0" w:space="0" w:color="auto"/>
            <w:bottom w:val="none" w:sz="0" w:space="0" w:color="auto"/>
            <w:right w:val="none" w:sz="0" w:space="0" w:color="auto"/>
          </w:divBdr>
        </w:div>
        <w:div w:id="1138107716">
          <w:marLeft w:val="0"/>
          <w:marRight w:val="0"/>
          <w:marTop w:val="0"/>
          <w:marBottom w:val="0"/>
          <w:divBdr>
            <w:top w:val="none" w:sz="0" w:space="0" w:color="auto"/>
            <w:left w:val="none" w:sz="0" w:space="0" w:color="auto"/>
            <w:bottom w:val="none" w:sz="0" w:space="0" w:color="auto"/>
            <w:right w:val="none" w:sz="0" w:space="0" w:color="auto"/>
          </w:divBdr>
        </w:div>
        <w:div w:id="1212620174">
          <w:marLeft w:val="0"/>
          <w:marRight w:val="0"/>
          <w:marTop w:val="0"/>
          <w:marBottom w:val="0"/>
          <w:divBdr>
            <w:top w:val="none" w:sz="0" w:space="0" w:color="auto"/>
            <w:left w:val="none" w:sz="0" w:space="0" w:color="auto"/>
            <w:bottom w:val="none" w:sz="0" w:space="0" w:color="auto"/>
            <w:right w:val="none" w:sz="0" w:space="0" w:color="auto"/>
          </w:divBdr>
        </w:div>
        <w:div w:id="1249728821">
          <w:marLeft w:val="0"/>
          <w:marRight w:val="0"/>
          <w:marTop w:val="0"/>
          <w:marBottom w:val="0"/>
          <w:divBdr>
            <w:top w:val="none" w:sz="0" w:space="0" w:color="auto"/>
            <w:left w:val="none" w:sz="0" w:space="0" w:color="auto"/>
            <w:bottom w:val="none" w:sz="0" w:space="0" w:color="auto"/>
            <w:right w:val="none" w:sz="0" w:space="0" w:color="auto"/>
          </w:divBdr>
        </w:div>
        <w:div w:id="1318411960">
          <w:marLeft w:val="0"/>
          <w:marRight w:val="0"/>
          <w:marTop w:val="0"/>
          <w:marBottom w:val="0"/>
          <w:divBdr>
            <w:top w:val="none" w:sz="0" w:space="0" w:color="auto"/>
            <w:left w:val="none" w:sz="0" w:space="0" w:color="auto"/>
            <w:bottom w:val="none" w:sz="0" w:space="0" w:color="auto"/>
            <w:right w:val="none" w:sz="0" w:space="0" w:color="auto"/>
          </w:divBdr>
        </w:div>
        <w:div w:id="1336377031">
          <w:marLeft w:val="0"/>
          <w:marRight w:val="0"/>
          <w:marTop w:val="0"/>
          <w:marBottom w:val="0"/>
          <w:divBdr>
            <w:top w:val="none" w:sz="0" w:space="0" w:color="auto"/>
            <w:left w:val="none" w:sz="0" w:space="0" w:color="auto"/>
            <w:bottom w:val="none" w:sz="0" w:space="0" w:color="auto"/>
            <w:right w:val="none" w:sz="0" w:space="0" w:color="auto"/>
          </w:divBdr>
        </w:div>
        <w:div w:id="1413114374">
          <w:marLeft w:val="0"/>
          <w:marRight w:val="0"/>
          <w:marTop w:val="0"/>
          <w:marBottom w:val="0"/>
          <w:divBdr>
            <w:top w:val="none" w:sz="0" w:space="0" w:color="auto"/>
            <w:left w:val="none" w:sz="0" w:space="0" w:color="auto"/>
            <w:bottom w:val="none" w:sz="0" w:space="0" w:color="auto"/>
            <w:right w:val="none" w:sz="0" w:space="0" w:color="auto"/>
          </w:divBdr>
        </w:div>
        <w:div w:id="1450660201">
          <w:marLeft w:val="0"/>
          <w:marRight w:val="0"/>
          <w:marTop w:val="0"/>
          <w:marBottom w:val="0"/>
          <w:divBdr>
            <w:top w:val="none" w:sz="0" w:space="0" w:color="auto"/>
            <w:left w:val="none" w:sz="0" w:space="0" w:color="auto"/>
            <w:bottom w:val="none" w:sz="0" w:space="0" w:color="auto"/>
            <w:right w:val="none" w:sz="0" w:space="0" w:color="auto"/>
          </w:divBdr>
        </w:div>
        <w:div w:id="1527133864">
          <w:marLeft w:val="0"/>
          <w:marRight w:val="0"/>
          <w:marTop w:val="0"/>
          <w:marBottom w:val="0"/>
          <w:divBdr>
            <w:top w:val="none" w:sz="0" w:space="0" w:color="auto"/>
            <w:left w:val="none" w:sz="0" w:space="0" w:color="auto"/>
            <w:bottom w:val="none" w:sz="0" w:space="0" w:color="auto"/>
            <w:right w:val="none" w:sz="0" w:space="0" w:color="auto"/>
          </w:divBdr>
        </w:div>
        <w:div w:id="1583685360">
          <w:marLeft w:val="0"/>
          <w:marRight w:val="0"/>
          <w:marTop w:val="0"/>
          <w:marBottom w:val="0"/>
          <w:divBdr>
            <w:top w:val="none" w:sz="0" w:space="0" w:color="auto"/>
            <w:left w:val="none" w:sz="0" w:space="0" w:color="auto"/>
            <w:bottom w:val="none" w:sz="0" w:space="0" w:color="auto"/>
            <w:right w:val="none" w:sz="0" w:space="0" w:color="auto"/>
          </w:divBdr>
        </w:div>
        <w:div w:id="1627277235">
          <w:marLeft w:val="0"/>
          <w:marRight w:val="0"/>
          <w:marTop w:val="0"/>
          <w:marBottom w:val="0"/>
          <w:divBdr>
            <w:top w:val="none" w:sz="0" w:space="0" w:color="auto"/>
            <w:left w:val="none" w:sz="0" w:space="0" w:color="auto"/>
            <w:bottom w:val="none" w:sz="0" w:space="0" w:color="auto"/>
            <w:right w:val="none" w:sz="0" w:space="0" w:color="auto"/>
          </w:divBdr>
        </w:div>
        <w:div w:id="1732995191">
          <w:marLeft w:val="0"/>
          <w:marRight w:val="0"/>
          <w:marTop w:val="0"/>
          <w:marBottom w:val="0"/>
          <w:divBdr>
            <w:top w:val="none" w:sz="0" w:space="0" w:color="auto"/>
            <w:left w:val="none" w:sz="0" w:space="0" w:color="auto"/>
            <w:bottom w:val="none" w:sz="0" w:space="0" w:color="auto"/>
            <w:right w:val="none" w:sz="0" w:space="0" w:color="auto"/>
          </w:divBdr>
        </w:div>
        <w:div w:id="1903756753">
          <w:marLeft w:val="0"/>
          <w:marRight w:val="0"/>
          <w:marTop w:val="0"/>
          <w:marBottom w:val="0"/>
          <w:divBdr>
            <w:top w:val="none" w:sz="0" w:space="0" w:color="auto"/>
            <w:left w:val="none" w:sz="0" w:space="0" w:color="auto"/>
            <w:bottom w:val="none" w:sz="0" w:space="0" w:color="auto"/>
            <w:right w:val="none" w:sz="0" w:space="0" w:color="auto"/>
          </w:divBdr>
        </w:div>
        <w:div w:id="2059738429">
          <w:marLeft w:val="0"/>
          <w:marRight w:val="0"/>
          <w:marTop w:val="0"/>
          <w:marBottom w:val="0"/>
          <w:divBdr>
            <w:top w:val="none" w:sz="0" w:space="0" w:color="auto"/>
            <w:left w:val="none" w:sz="0" w:space="0" w:color="auto"/>
            <w:bottom w:val="none" w:sz="0" w:space="0" w:color="auto"/>
            <w:right w:val="none" w:sz="0" w:space="0" w:color="auto"/>
          </w:divBdr>
        </w:div>
        <w:div w:id="2131629756">
          <w:marLeft w:val="0"/>
          <w:marRight w:val="0"/>
          <w:marTop w:val="0"/>
          <w:marBottom w:val="0"/>
          <w:divBdr>
            <w:top w:val="none" w:sz="0" w:space="0" w:color="auto"/>
            <w:left w:val="none" w:sz="0" w:space="0" w:color="auto"/>
            <w:bottom w:val="none" w:sz="0" w:space="0" w:color="auto"/>
            <w:right w:val="none" w:sz="0" w:space="0" w:color="auto"/>
          </w:divBdr>
        </w:div>
      </w:divsChild>
    </w:div>
    <w:div w:id="107942242">
      <w:bodyDiv w:val="1"/>
      <w:marLeft w:val="0"/>
      <w:marRight w:val="0"/>
      <w:marTop w:val="0"/>
      <w:marBottom w:val="0"/>
      <w:divBdr>
        <w:top w:val="none" w:sz="0" w:space="0" w:color="auto"/>
        <w:left w:val="none" w:sz="0" w:space="0" w:color="auto"/>
        <w:bottom w:val="none" w:sz="0" w:space="0" w:color="auto"/>
        <w:right w:val="none" w:sz="0" w:space="0" w:color="auto"/>
      </w:divBdr>
      <w:divsChild>
        <w:div w:id="765737605">
          <w:marLeft w:val="0"/>
          <w:marRight w:val="0"/>
          <w:marTop w:val="0"/>
          <w:marBottom w:val="0"/>
          <w:divBdr>
            <w:top w:val="none" w:sz="0" w:space="0" w:color="auto"/>
            <w:left w:val="none" w:sz="0" w:space="0" w:color="auto"/>
            <w:bottom w:val="none" w:sz="0" w:space="0" w:color="auto"/>
            <w:right w:val="none" w:sz="0" w:space="0" w:color="auto"/>
          </w:divBdr>
        </w:div>
        <w:div w:id="1637760638">
          <w:marLeft w:val="0"/>
          <w:marRight w:val="0"/>
          <w:marTop w:val="0"/>
          <w:marBottom w:val="0"/>
          <w:divBdr>
            <w:top w:val="none" w:sz="0" w:space="0" w:color="auto"/>
            <w:left w:val="none" w:sz="0" w:space="0" w:color="auto"/>
            <w:bottom w:val="none" w:sz="0" w:space="0" w:color="auto"/>
            <w:right w:val="none" w:sz="0" w:space="0" w:color="auto"/>
          </w:divBdr>
          <w:divsChild>
            <w:div w:id="243494017">
              <w:marLeft w:val="0"/>
              <w:marRight w:val="0"/>
              <w:marTop w:val="0"/>
              <w:marBottom w:val="0"/>
              <w:divBdr>
                <w:top w:val="none" w:sz="0" w:space="0" w:color="auto"/>
                <w:left w:val="none" w:sz="0" w:space="0" w:color="auto"/>
                <w:bottom w:val="none" w:sz="0" w:space="0" w:color="auto"/>
                <w:right w:val="none" w:sz="0" w:space="0" w:color="auto"/>
              </w:divBdr>
            </w:div>
            <w:div w:id="638416573">
              <w:marLeft w:val="0"/>
              <w:marRight w:val="0"/>
              <w:marTop w:val="0"/>
              <w:marBottom w:val="0"/>
              <w:divBdr>
                <w:top w:val="none" w:sz="0" w:space="0" w:color="auto"/>
                <w:left w:val="none" w:sz="0" w:space="0" w:color="auto"/>
                <w:bottom w:val="none" w:sz="0" w:space="0" w:color="auto"/>
                <w:right w:val="none" w:sz="0" w:space="0" w:color="auto"/>
              </w:divBdr>
            </w:div>
            <w:div w:id="735590191">
              <w:marLeft w:val="0"/>
              <w:marRight w:val="0"/>
              <w:marTop w:val="0"/>
              <w:marBottom w:val="0"/>
              <w:divBdr>
                <w:top w:val="none" w:sz="0" w:space="0" w:color="auto"/>
                <w:left w:val="none" w:sz="0" w:space="0" w:color="auto"/>
                <w:bottom w:val="none" w:sz="0" w:space="0" w:color="auto"/>
                <w:right w:val="none" w:sz="0" w:space="0" w:color="auto"/>
              </w:divBdr>
            </w:div>
            <w:div w:id="866329404">
              <w:marLeft w:val="0"/>
              <w:marRight w:val="0"/>
              <w:marTop w:val="0"/>
              <w:marBottom w:val="0"/>
              <w:divBdr>
                <w:top w:val="none" w:sz="0" w:space="0" w:color="auto"/>
                <w:left w:val="none" w:sz="0" w:space="0" w:color="auto"/>
                <w:bottom w:val="none" w:sz="0" w:space="0" w:color="auto"/>
                <w:right w:val="none" w:sz="0" w:space="0" w:color="auto"/>
              </w:divBdr>
            </w:div>
            <w:div w:id="1182620743">
              <w:marLeft w:val="0"/>
              <w:marRight w:val="0"/>
              <w:marTop w:val="0"/>
              <w:marBottom w:val="0"/>
              <w:divBdr>
                <w:top w:val="none" w:sz="0" w:space="0" w:color="auto"/>
                <w:left w:val="none" w:sz="0" w:space="0" w:color="auto"/>
                <w:bottom w:val="none" w:sz="0" w:space="0" w:color="auto"/>
                <w:right w:val="none" w:sz="0" w:space="0" w:color="auto"/>
              </w:divBdr>
            </w:div>
            <w:div w:id="1540168408">
              <w:marLeft w:val="0"/>
              <w:marRight w:val="0"/>
              <w:marTop w:val="0"/>
              <w:marBottom w:val="0"/>
              <w:divBdr>
                <w:top w:val="none" w:sz="0" w:space="0" w:color="auto"/>
                <w:left w:val="none" w:sz="0" w:space="0" w:color="auto"/>
                <w:bottom w:val="none" w:sz="0" w:space="0" w:color="auto"/>
                <w:right w:val="none" w:sz="0" w:space="0" w:color="auto"/>
              </w:divBdr>
            </w:div>
            <w:div w:id="1774588905">
              <w:marLeft w:val="0"/>
              <w:marRight w:val="0"/>
              <w:marTop w:val="0"/>
              <w:marBottom w:val="0"/>
              <w:divBdr>
                <w:top w:val="none" w:sz="0" w:space="0" w:color="auto"/>
                <w:left w:val="none" w:sz="0" w:space="0" w:color="auto"/>
                <w:bottom w:val="none" w:sz="0" w:space="0" w:color="auto"/>
                <w:right w:val="none" w:sz="0" w:space="0" w:color="auto"/>
              </w:divBdr>
            </w:div>
            <w:div w:id="1783528062">
              <w:marLeft w:val="0"/>
              <w:marRight w:val="0"/>
              <w:marTop w:val="0"/>
              <w:marBottom w:val="0"/>
              <w:divBdr>
                <w:top w:val="none" w:sz="0" w:space="0" w:color="auto"/>
                <w:left w:val="none" w:sz="0" w:space="0" w:color="auto"/>
                <w:bottom w:val="none" w:sz="0" w:space="0" w:color="auto"/>
                <w:right w:val="none" w:sz="0" w:space="0" w:color="auto"/>
              </w:divBdr>
            </w:div>
            <w:div w:id="194499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0313">
      <w:bodyDiv w:val="1"/>
      <w:marLeft w:val="0"/>
      <w:marRight w:val="0"/>
      <w:marTop w:val="0"/>
      <w:marBottom w:val="0"/>
      <w:divBdr>
        <w:top w:val="none" w:sz="0" w:space="0" w:color="auto"/>
        <w:left w:val="none" w:sz="0" w:space="0" w:color="auto"/>
        <w:bottom w:val="none" w:sz="0" w:space="0" w:color="auto"/>
        <w:right w:val="none" w:sz="0" w:space="0" w:color="auto"/>
      </w:divBdr>
    </w:div>
    <w:div w:id="216746352">
      <w:bodyDiv w:val="1"/>
      <w:marLeft w:val="0"/>
      <w:marRight w:val="0"/>
      <w:marTop w:val="0"/>
      <w:marBottom w:val="0"/>
      <w:divBdr>
        <w:top w:val="none" w:sz="0" w:space="0" w:color="auto"/>
        <w:left w:val="none" w:sz="0" w:space="0" w:color="auto"/>
        <w:bottom w:val="none" w:sz="0" w:space="0" w:color="auto"/>
        <w:right w:val="none" w:sz="0" w:space="0" w:color="auto"/>
      </w:divBdr>
    </w:div>
    <w:div w:id="224998654">
      <w:bodyDiv w:val="1"/>
      <w:marLeft w:val="0"/>
      <w:marRight w:val="0"/>
      <w:marTop w:val="0"/>
      <w:marBottom w:val="0"/>
      <w:divBdr>
        <w:top w:val="none" w:sz="0" w:space="0" w:color="auto"/>
        <w:left w:val="none" w:sz="0" w:space="0" w:color="auto"/>
        <w:bottom w:val="none" w:sz="0" w:space="0" w:color="auto"/>
        <w:right w:val="none" w:sz="0" w:space="0" w:color="auto"/>
      </w:divBdr>
    </w:div>
    <w:div w:id="364719141">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382755254">
      <w:bodyDiv w:val="1"/>
      <w:marLeft w:val="0"/>
      <w:marRight w:val="0"/>
      <w:marTop w:val="0"/>
      <w:marBottom w:val="0"/>
      <w:divBdr>
        <w:top w:val="none" w:sz="0" w:space="0" w:color="auto"/>
        <w:left w:val="none" w:sz="0" w:space="0" w:color="auto"/>
        <w:bottom w:val="none" w:sz="0" w:space="0" w:color="auto"/>
        <w:right w:val="none" w:sz="0" w:space="0" w:color="auto"/>
      </w:divBdr>
    </w:div>
    <w:div w:id="503398031">
      <w:bodyDiv w:val="1"/>
      <w:marLeft w:val="0"/>
      <w:marRight w:val="0"/>
      <w:marTop w:val="0"/>
      <w:marBottom w:val="0"/>
      <w:divBdr>
        <w:top w:val="none" w:sz="0" w:space="0" w:color="auto"/>
        <w:left w:val="none" w:sz="0" w:space="0" w:color="auto"/>
        <w:bottom w:val="none" w:sz="0" w:space="0" w:color="auto"/>
        <w:right w:val="none" w:sz="0" w:space="0" w:color="auto"/>
      </w:divBdr>
    </w:div>
    <w:div w:id="741877825">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891303835">
      <w:bodyDiv w:val="1"/>
      <w:marLeft w:val="0"/>
      <w:marRight w:val="0"/>
      <w:marTop w:val="0"/>
      <w:marBottom w:val="0"/>
      <w:divBdr>
        <w:top w:val="none" w:sz="0" w:space="0" w:color="auto"/>
        <w:left w:val="none" w:sz="0" w:space="0" w:color="auto"/>
        <w:bottom w:val="none" w:sz="0" w:space="0" w:color="auto"/>
        <w:right w:val="none" w:sz="0" w:space="0" w:color="auto"/>
      </w:divBdr>
      <w:divsChild>
        <w:div w:id="784740500">
          <w:marLeft w:val="0"/>
          <w:marRight w:val="0"/>
          <w:marTop w:val="0"/>
          <w:marBottom w:val="0"/>
          <w:divBdr>
            <w:top w:val="none" w:sz="0" w:space="0" w:color="auto"/>
            <w:left w:val="none" w:sz="0" w:space="0" w:color="auto"/>
            <w:bottom w:val="none" w:sz="0" w:space="0" w:color="auto"/>
            <w:right w:val="none" w:sz="0" w:space="0" w:color="auto"/>
          </w:divBdr>
        </w:div>
        <w:div w:id="1068499738">
          <w:marLeft w:val="0"/>
          <w:marRight w:val="0"/>
          <w:marTop w:val="0"/>
          <w:marBottom w:val="0"/>
          <w:divBdr>
            <w:top w:val="none" w:sz="0" w:space="0" w:color="auto"/>
            <w:left w:val="none" w:sz="0" w:space="0" w:color="auto"/>
            <w:bottom w:val="none" w:sz="0" w:space="0" w:color="auto"/>
            <w:right w:val="none" w:sz="0" w:space="0" w:color="auto"/>
          </w:divBdr>
        </w:div>
        <w:div w:id="1455951938">
          <w:marLeft w:val="0"/>
          <w:marRight w:val="0"/>
          <w:marTop w:val="0"/>
          <w:marBottom w:val="0"/>
          <w:divBdr>
            <w:top w:val="none" w:sz="0" w:space="0" w:color="auto"/>
            <w:left w:val="none" w:sz="0" w:space="0" w:color="auto"/>
            <w:bottom w:val="none" w:sz="0" w:space="0" w:color="auto"/>
            <w:right w:val="none" w:sz="0" w:space="0" w:color="auto"/>
          </w:divBdr>
        </w:div>
        <w:div w:id="1721781806">
          <w:marLeft w:val="0"/>
          <w:marRight w:val="0"/>
          <w:marTop w:val="0"/>
          <w:marBottom w:val="0"/>
          <w:divBdr>
            <w:top w:val="none" w:sz="0" w:space="0" w:color="auto"/>
            <w:left w:val="none" w:sz="0" w:space="0" w:color="auto"/>
            <w:bottom w:val="none" w:sz="0" w:space="0" w:color="auto"/>
            <w:right w:val="none" w:sz="0" w:space="0" w:color="auto"/>
          </w:divBdr>
        </w:div>
      </w:divsChild>
    </w:div>
    <w:div w:id="902063890">
      <w:bodyDiv w:val="1"/>
      <w:marLeft w:val="0"/>
      <w:marRight w:val="0"/>
      <w:marTop w:val="0"/>
      <w:marBottom w:val="0"/>
      <w:divBdr>
        <w:top w:val="none" w:sz="0" w:space="0" w:color="auto"/>
        <w:left w:val="none" w:sz="0" w:space="0" w:color="auto"/>
        <w:bottom w:val="none" w:sz="0" w:space="0" w:color="auto"/>
        <w:right w:val="none" w:sz="0" w:space="0" w:color="auto"/>
      </w:divBdr>
    </w:div>
    <w:div w:id="1012997000">
      <w:bodyDiv w:val="1"/>
      <w:marLeft w:val="0"/>
      <w:marRight w:val="0"/>
      <w:marTop w:val="0"/>
      <w:marBottom w:val="0"/>
      <w:divBdr>
        <w:top w:val="none" w:sz="0" w:space="0" w:color="auto"/>
        <w:left w:val="none" w:sz="0" w:space="0" w:color="auto"/>
        <w:bottom w:val="none" w:sz="0" w:space="0" w:color="auto"/>
        <w:right w:val="none" w:sz="0" w:space="0" w:color="auto"/>
      </w:divBdr>
      <w:divsChild>
        <w:div w:id="82916416">
          <w:marLeft w:val="0"/>
          <w:marRight w:val="0"/>
          <w:marTop w:val="0"/>
          <w:marBottom w:val="0"/>
          <w:divBdr>
            <w:top w:val="none" w:sz="0" w:space="0" w:color="auto"/>
            <w:left w:val="none" w:sz="0" w:space="0" w:color="auto"/>
            <w:bottom w:val="none" w:sz="0" w:space="0" w:color="auto"/>
            <w:right w:val="none" w:sz="0" w:space="0" w:color="auto"/>
          </w:divBdr>
        </w:div>
        <w:div w:id="280652266">
          <w:marLeft w:val="0"/>
          <w:marRight w:val="0"/>
          <w:marTop w:val="0"/>
          <w:marBottom w:val="0"/>
          <w:divBdr>
            <w:top w:val="none" w:sz="0" w:space="0" w:color="auto"/>
            <w:left w:val="none" w:sz="0" w:space="0" w:color="auto"/>
            <w:bottom w:val="none" w:sz="0" w:space="0" w:color="auto"/>
            <w:right w:val="none" w:sz="0" w:space="0" w:color="auto"/>
          </w:divBdr>
        </w:div>
        <w:div w:id="306204765">
          <w:marLeft w:val="0"/>
          <w:marRight w:val="0"/>
          <w:marTop w:val="0"/>
          <w:marBottom w:val="0"/>
          <w:divBdr>
            <w:top w:val="none" w:sz="0" w:space="0" w:color="auto"/>
            <w:left w:val="none" w:sz="0" w:space="0" w:color="auto"/>
            <w:bottom w:val="none" w:sz="0" w:space="0" w:color="auto"/>
            <w:right w:val="none" w:sz="0" w:space="0" w:color="auto"/>
          </w:divBdr>
        </w:div>
        <w:div w:id="349993940">
          <w:marLeft w:val="0"/>
          <w:marRight w:val="0"/>
          <w:marTop w:val="0"/>
          <w:marBottom w:val="0"/>
          <w:divBdr>
            <w:top w:val="none" w:sz="0" w:space="0" w:color="auto"/>
            <w:left w:val="none" w:sz="0" w:space="0" w:color="auto"/>
            <w:bottom w:val="none" w:sz="0" w:space="0" w:color="auto"/>
            <w:right w:val="none" w:sz="0" w:space="0" w:color="auto"/>
          </w:divBdr>
        </w:div>
        <w:div w:id="385034597">
          <w:marLeft w:val="0"/>
          <w:marRight w:val="0"/>
          <w:marTop w:val="0"/>
          <w:marBottom w:val="0"/>
          <w:divBdr>
            <w:top w:val="none" w:sz="0" w:space="0" w:color="auto"/>
            <w:left w:val="none" w:sz="0" w:space="0" w:color="auto"/>
            <w:bottom w:val="none" w:sz="0" w:space="0" w:color="auto"/>
            <w:right w:val="none" w:sz="0" w:space="0" w:color="auto"/>
          </w:divBdr>
        </w:div>
        <w:div w:id="448167815">
          <w:marLeft w:val="0"/>
          <w:marRight w:val="0"/>
          <w:marTop w:val="0"/>
          <w:marBottom w:val="0"/>
          <w:divBdr>
            <w:top w:val="none" w:sz="0" w:space="0" w:color="auto"/>
            <w:left w:val="none" w:sz="0" w:space="0" w:color="auto"/>
            <w:bottom w:val="none" w:sz="0" w:space="0" w:color="auto"/>
            <w:right w:val="none" w:sz="0" w:space="0" w:color="auto"/>
          </w:divBdr>
        </w:div>
        <w:div w:id="460806214">
          <w:marLeft w:val="0"/>
          <w:marRight w:val="0"/>
          <w:marTop w:val="0"/>
          <w:marBottom w:val="0"/>
          <w:divBdr>
            <w:top w:val="none" w:sz="0" w:space="0" w:color="auto"/>
            <w:left w:val="none" w:sz="0" w:space="0" w:color="auto"/>
            <w:bottom w:val="none" w:sz="0" w:space="0" w:color="auto"/>
            <w:right w:val="none" w:sz="0" w:space="0" w:color="auto"/>
          </w:divBdr>
        </w:div>
        <w:div w:id="561794435">
          <w:marLeft w:val="0"/>
          <w:marRight w:val="0"/>
          <w:marTop w:val="0"/>
          <w:marBottom w:val="0"/>
          <w:divBdr>
            <w:top w:val="none" w:sz="0" w:space="0" w:color="auto"/>
            <w:left w:val="none" w:sz="0" w:space="0" w:color="auto"/>
            <w:bottom w:val="none" w:sz="0" w:space="0" w:color="auto"/>
            <w:right w:val="none" w:sz="0" w:space="0" w:color="auto"/>
          </w:divBdr>
        </w:div>
        <w:div w:id="685718772">
          <w:marLeft w:val="0"/>
          <w:marRight w:val="0"/>
          <w:marTop w:val="0"/>
          <w:marBottom w:val="0"/>
          <w:divBdr>
            <w:top w:val="none" w:sz="0" w:space="0" w:color="auto"/>
            <w:left w:val="none" w:sz="0" w:space="0" w:color="auto"/>
            <w:bottom w:val="none" w:sz="0" w:space="0" w:color="auto"/>
            <w:right w:val="none" w:sz="0" w:space="0" w:color="auto"/>
          </w:divBdr>
        </w:div>
        <w:div w:id="806433463">
          <w:marLeft w:val="0"/>
          <w:marRight w:val="0"/>
          <w:marTop w:val="0"/>
          <w:marBottom w:val="0"/>
          <w:divBdr>
            <w:top w:val="none" w:sz="0" w:space="0" w:color="auto"/>
            <w:left w:val="none" w:sz="0" w:space="0" w:color="auto"/>
            <w:bottom w:val="none" w:sz="0" w:space="0" w:color="auto"/>
            <w:right w:val="none" w:sz="0" w:space="0" w:color="auto"/>
          </w:divBdr>
        </w:div>
        <w:div w:id="940837280">
          <w:marLeft w:val="0"/>
          <w:marRight w:val="0"/>
          <w:marTop w:val="0"/>
          <w:marBottom w:val="0"/>
          <w:divBdr>
            <w:top w:val="none" w:sz="0" w:space="0" w:color="auto"/>
            <w:left w:val="none" w:sz="0" w:space="0" w:color="auto"/>
            <w:bottom w:val="none" w:sz="0" w:space="0" w:color="auto"/>
            <w:right w:val="none" w:sz="0" w:space="0" w:color="auto"/>
          </w:divBdr>
        </w:div>
        <w:div w:id="975139081">
          <w:marLeft w:val="0"/>
          <w:marRight w:val="0"/>
          <w:marTop w:val="0"/>
          <w:marBottom w:val="0"/>
          <w:divBdr>
            <w:top w:val="none" w:sz="0" w:space="0" w:color="auto"/>
            <w:left w:val="none" w:sz="0" w:space="0" w:color="auto"/>
            <w:bottom w:val="none" w:sz="0" w:space="0" w:color="auto"/>
            <w:right w:val="none" w:sz="0" w:space="0" w:color="auto"/>
          </w:divBdr>
        </w:div>
        <w:div w:id="1107122453">
          <w:marLeft w:val="0"/>
          <w:marRight w:val="0"/>
          <w:marTop w:val="0"/>
          <w:marBottom w:val="0"/>
          <w:divBdr>
            <w:top w:val="none" w:sz="0" w:space="0" w:color="auto"/>
            <w:left w:val="none" w:sz="0" w:space="0" w:color="auto"/>
            <w:bottom w:val="none" w:sz="0" w:space="0" w:color="auto"/>
            <w:right w:val="none" w:sz="0" w:space="0" w:color="auto"/>
          </w:divBdr>
        </w:div>
        <w:div w:id="1169298313">
          <w:marLeft w:val="0"/>
          <w:marRight w:val="0"/>
          <w:marTop w:val="0"/>
          <w:marBottom w:val="0"/>
          <w:divBdr>
            <w:top w:val="none" w:sz="0" w:space="0" w:color="auto"/>
            <w:left w:val="none" w:sz="0" w:space="0" w:color="auto"/>
            <w:bottom w:val="none" w:sz="0" w:space="0" w:color="auto"/>
            <w:right w:val="none" w:sz="0" w:space="0" w:color="auto"/>
          </w:divBdr>
        </w:div>
        <w:div w:id="1253856185">
          <w:marLeft w:val="0"/>
          <w:marRight w:val="0"/>
          <w:marTop w:val="0"/>
          <w:marBottom w:val="0"/>
          <w:divBdr>
            <w:top w:val="none" w:sz="0" w:space="0" w:color="auto"/>
            <w:left w:val="none" w:sz="0" w:space="0" w:color="auto"/>
            <w:bottom w:val="none" w:sz="0" w:space="0" w:color="auto"/>
            <w:right w:val="none" w:sz="0" w:space="0" w:color="auto"/>
          </w:divBdr>
        </w:div>
        <w:div w:id="1281916555">
          <w:marLeft w:val="0"/>
          <w:marRight w:val="0"/>
          <w:marTop w:val="0"/>
          <w:marBottom w:val="0"/>
          <w:divBdr>
            <w:top w:val="none" w:sz="0" w:space="0" w:color="auto"/>
            <w:left w:val="none" w:sz="0" w:space="0" w:color="auto"/>
            <w:bottom w:val="none" w:sz="0" w:space="0" w:color="auto"/>
            <w:right w:val="none" w:sz="0" w:space="0" w:color="auto"/>
          </w:divBdr>
        </w:div>
        <w:div w:id="1290433096">
          <w:marLeft w:val="0"/>
          <w:marRight w:val="0"/>
          <w:marTop w:val="0"/>
          <w:marBottom w:val="0"/>
          <w:divBdr>
            <w:top w:val="none" w:sz="0" w:space="0" w:color="auto"/>
            <w:left w:val="none" w:sz="0" w:space="0" w:color="auto"/>
            <w:bottom w:val="none" w:sz="0" w:space="0" w:color="auto"/>
            <w:right w:val="none" w:sz="0" w:space="0" w:color="auto"/>
          </w:divBdr>
        </w:div>
        <w:div w:id="1403986127">
          <w:marLeft w:val="0"/>
          <w:marRight w:val="0"/>
          <w:marTop w:val="0"/>
          <w:marBottom w:val="0"/>
          <w:divBdr>
            <w:top w:val="none" w:sz="0" w:space="0" w:color="auto"/>
            <w:left w:val="none" w:sz="0" w:space="0" w:color="auto"/>
            <w:bottom w:val="none" w:sz="0" w:space="0" w:color="auto"/>
            <w:right w:val="none" w:sz="0" w:space="0" w:color="auto"/>
          </w:divBdr>
        </w:div>
        <w:div w:id="1876041916">
          <w:marLeft w:val="0"/>
          <w:marRight w:val="0"/>
          <w:marTop w:val="0"/>
          <w:marBottom w:val="0"/>
          <w:divBdr>
            <w:top w:val="none" w:sz="0" w:space="0" w:color="auto"/>
            <w:left w:val="none" w:sz="0" w:space="0" w:color="auto"/>
            <w:bottom w:val="none" w:sz="0" w:space="0" w:color="auto"/>
            <w:right w:val="none" w:sz="0" w:space="0" w:color="auto"/>
          </w:divBdr>
        </w:div>
        <w:div w:id="1879120030">
          <w:marLeft w:val="0"/>
          <w:marRight w:val="0"/>
          <w:marTop w:val="0"/>
          <w:marBottom w:val="0"/>
          <w:divBdr>
            <w:top w:val="none" w:sz="0" w:space="0" w:color="auto"/>
            <w:left w:val="none" w:sz="0" w:space="0" w:color="auto"/>
            <w:bottom w:val="none" w:sz="0" w:space="0" w:color="auto"/>
            <w:right w:val="none" w:sz="0" w:space="0" w:color="auto"/>
          </w:divBdr>
        </w:div>
        <w:div w:id="1888183738">
          <w:marLeft w:val="0"/>
          <w:marRight w:val="0"/>
          <w:marTop w:val="0"/>
          <w:marBottom w:val="0"/>
          <w:divBdr>
            <w:top w:val="none" w:sz="0" w:space="0" w:color="auto"/>
            <w:left w:val="none" w:sz="0" w:space="0" w:color="auto"/>
            <w:bottom w:val="none" w:sz="0" w:space="0" w:color="auto"/>
            <w:right w:val="none" w:sz="0" w:space="0" w:color="auto"/>
          </w:divBdr>
        </w:div>
        <w:div w:id="2097096351">
          <w:marLeft w:val="0"/>
          <w:marRight w:val="0"/>
          <w:marTop w:val="0"/>
          <w:marBottom w:val="0"/>
          <w:divBdr>
            <w:top w:val="none" w:sz="0" w:space="0" w:color="auto"/>
            <w:left w:val="none" w:sz="0" w:space="0" w:color="auto"/>
            <w:bottom w:val="none" w:sz="0" w:space="0" w:color="auto"/>
            <w:right w:val="none" w:sz="0" w:space="0" w:color="auto"/>
          </w:divBdr>
        </w:div>
        <w:div w:id="2102219180">
          <w:marLeft w:val="0"/>
          <w:marRight w:val="0"/>
          <w:marTop w:val="0"/>
          <w:marBottom w:val="0"/>
          <w:divBdr>
            <w:top w:val="none" w:sz="0" w:space="0" w:color="auto"/>
            <w:left w:val="none" w:sz="0" w:space="0" w:color="auto"/>
            <w:bottom w:val="none" w:sz="0" w:space="0" w:color="auto"/>
            <w:right w:val="none" w:sz="0" w:space="0" w:color="auto"/>
          </w:divBdr>
        </w:div>
        <w:div w:id="2147240256">
          <w:marLeft w:val="0"/>
          <w:marRight w:val="0"/>
          <w:marTop w:val="0"/>
          <w:marBottom w:val="0"/>
          <w:divBdr>
            <w:top w:val="none" w:sz="0" w:space="0" w:color="auto"/>
            <w:left w:val="none" w:sz="0" w:space="0" w:color="auto"/>
            <w:bottom w:val="none" w:sz="0" w:space="0" w:color="auto"/>
            <w:right w:val="none" w:sz="0" w:space="0" w:color="auto"/>
          </w:divBdr>
        </w:div>
      </w:divsChild>
    </w:div>
    <w:div w:id="1015350281">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063257506">
      <w:bodyDiv w:val="1"/>
      <w:marLeft w:val="0"/>
      <w:marRight w:val="0"/>
      <w:marTop w:val="0"/>
      <w:marBottom w:val="0"/>
      <w:divBdr>
        <w:top w:val="none" w:sz="0" w:space="0" w:color="auto"/>
        <w:left w:val="none" w:sz="0" w:space="0" w:color="auto"/>
        <w:bottom w:val="none" w:sz="0" w:space="0" w:color="auto"/>
        <w:right w:val="none" w:sz="0" w:space="0" w:color="auto"/>
      </w:divBdr>
    </w:div>
    <w:div w:id="1178351103">
      <w:bodyDiv w:val="1"/>
      <w:marLeft w:val="0"/>
      <w:marRight w:val="0"/>
      <w:marTop w:val="0"/>
      <w:marBottom w:val="0"/>
      <w:divBdr>
        <w:top w:val="none" w:sz="0" w:space="0" w:color="auto"/>
        <w:left w:val="none" w:sz="0" w:space="0" w:color="auto"/>
        <w:bottom w:val="none" w:sz="0" w:space="0" w:color="auto"/>
        <w:right w:val="none" w:sz="0" w:space="0" w:color="auto"/>
      </w:divBdr>
      <w:divsChild>
        <w:div w:id="1628319912">
          <w:marLeft w:val="0"/>
          <w:marRight w:val="0"/>
          <w:marTop w:val="0"/>
          <w:marBottom w:val="0"/>
          <w:divBdr>
            <w:top w:val="none" w:sz="0" w:space="0" w:color="auto"/>
            <w:left w:val="none" w:sz="0" w:space="0" w:color="auto"/>
            <w:bottom w:val="none" w:sz="0" w:space="0" w:color="auto"/>
            <w:right w:val="none" w:sz="0" w:space="0" w:color="auto"/>
          </w:divBdr>
        </w:div>
        <w:div w:id="2117361916">
          <w:marLeft w:val="0"/>
          <w:marRight w:val="0"/>
          <w:marTop w:val="0"/>
          <w:marBottom w:val="0"/>
          <w:divBdr>
            <w:top w:val="none" w:sz="0" w:space="0" w:color="auto"/>
            <w:left w:val="none" w:sz="0" w:space="0" w:color="auto"/>
            <w:bottom w:val="none" w:sz="0" w:space="0" w:color="auto"/>
            <w:right w:val="none" w:sz="0" w:space="0" w:color="auto"/>
          </w:divBdr>
          <w:divsChild>
            <w:div w:id="526910819">
              <w:marLeft w:val="0"/>
              <w:marRight w:val="0"/>
              <w:marTop w:val="0"/>
              <w:marBottom w:val="0"/>
              <w:divBdr>
                <w:top w:val="none" w:sz="0" w:space="0" w:color="auto"/>
                <w:left w:val="none" w:sz="0" w:space="0" w:color="auto"/>
                <w:bottom w:val="none" w:sz="0" w:space="0" w:color="auto"/>
                <w:right w:val="none" w:sz="0" w:space="0" w:color="auto"/>
              </w:divBdr>
            </w:div>
            <w:div w:id="638000266">
              <w:marLeft w:val="0"/>
              <w:marRight w:val="0"/>
              <w:marTop w:val="0"/>
              <w:marBottom w:val="0"/>
              <w:divBdr>
                <w:top w:val="none" w:sz="0" w:space="0" w:color="auto"/>
                <w:left w:val="none" w:sz="0" w:space="0" w:color="auto"/>
                <w:bottom w:val="none" w:sz="0" w:space="0" w:color="auto"/>
                <w:right w:val="none" w:sz="0" w:space="0" w:color="auto"/>
              </w:divBdr>
            </w:div>
            <w:div w:id="657612339">
              <w:marLeft w:val="0"/>
              <w:marRight w:val="0"/>
              <w:marTop w:val="0"/>
              <w:marBottom w:val="0"/>
              <w:divBdr>
                <w:top w:val="none" w:sz="0" w:space="0" w:color="auto"/>
                <w:left w:val="none" w:sz="0" w:space="0" w:color="auto"/>
                <w:bottom w:val="none" w:sz="0" w:space="0" w:color="auto"/>
                <w:right w:val="none" w:sz="0" w:space="0" w:color="auto"/>
              </w:divBdr>
            </w:div>
            <w:div w:id="848832434">
              <w:marLeft w:val="0"/>
              <w:marRight w:val="0"/>
              <w:marTop w:val="0"/>
              <w:marBottom w:val="0"/>
              <w:divBdr>
                <w:top w:val="none" w:sz="0" w:space="0" w:color="auto"/>
                <w:left w:val="none" w:sz="0" w:space="0" w:color="auto"/>
                <w:bottom w:val="none" w:sz="0" w:space="0" w:color="auto"/>
                <w:right w:val="none" w:sz="0" w:space="0" w:color="auto"/>
              </w:divBdr>
            </w:div>
            <w:div w:id="1098599841">
              <w:marLeft w:val="0"/>
              <w:marRight w:val="0"/>
              <w:marTop w:val="0"/>
              <w:marBottom w:val="0"/>
              <w:divBdr>
                <w:top w:val="none" w:sz="0" w:space="0" w:color="auto"/>
                <w:left w:val="none" w:sz="0" w:space="0" w:color="auto"/>
                <w:bottom w:val="none" w:sz="0" w:space="0" w:color="auto"/>
                <w:right w:val="none" w:sz="0" w:space="0" w:color="auto"/>
              </w:divBdr>
            </w:div>
            <w:div w:id="1248726962">
              <w:marLeft w:val="0"/>
              <w:marRight w:val="0"/>
              <w:marTop w:val="0"/>
              <w:marBottom w:val="0"/>
              <w:divBdr>
                <w:top w:val="none" w:sz="0" w:space="0" w:color="auto"/>
                <w:left w:val="none" w:sz="0" w:space="0" w:color="auto"/>
                <w:bottom w:val="none" w:sz="0" w:space="0" w:color="auto"/>
                <w:right w:val="none" w:sz="0" w:space="0" w:color="auto"/>
              </w:divBdr>
            </w:div>
            <w:div w:id="1382755238">
              <w:marLeft w:val="0"/>
              <w:marRight w:val="0"/>
              <w:marTop w:val="0"/>
              <w:marBottom w:val="0"/>
              <w:divBdr>
                <w:top w:val="none" w:sz="0" w:space="0" w:color="auto"/>
                <w:left w:val="none" w:sz="0" w:space="0" w:color="auto"/>
                <w:bottom w:val="none" w:sz="0" w:space="0" w:color="auto"/>
                <w:right w:val="none" w:sz="0" w:space="0" w:color="auto"/>
              </w:divBdr>
            </w:div>
            <w:div w:id="1567260626">
              <w:marLeft w:val="0"/>
              <w:marRight w:val="0"/>
              <w:marTop w:val="0"/>
              <w:marBottom w:val="0"/>
              <w:divBdr>
                <w:top w:val="none" w:sz="0" w:space="0" w:color="auto"/>
                <w:left w:val="none" w:sz="0" w:space="0" w:color="auto"/>
                <w:bottom w:val="none" w:sz="0" w:space="0" w:color="auto"/>
                <w:right w:val="none" w:sz="0" w:space="0" w:color="auto"/>
              </w:divBdr>
            </w:div>
            <w:div w:id="17523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89005">
      <w:bodyDiv w:val="1"/>
      <w:marLeft w:val="0"/>
      <w:marRight w:val="0"/>
      <w:marTop w:val="0"/>
      <w:marBottom w:val="0"/>
      <w:divBdr>
        <w:top w:val="none" w:sz="0" w:space="0" w:color="auto"/>
        <w:left w:val="none" w:sz="0" w:space="0" w:color="auto"/>
        <w:bottom w:val="none" w:sz="0" w:space="0" w:color="auto"/>
        <w:right w:val="none" w:sz="0" w:space="0" w:color="auto"/>
      </w:divBdr>
    </w:div>
    <w:div w:id="1268273768">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368411283">
      <w:bodyDiv w:val="1"/>
      <w:marLeft w:val="0"/>
      <w:marRight w:val="0"/>
      <w:marTop w:val="0"/>
      <w:marBottom w:val="0"/>
      <w:divBdr>
        <w:top w:val="none" w:sz="0" w:space="0" w:color="auto"/>
        <w:left w:val="none" w:sz="0" w:space="0" w:color="auto"/>
        <w:bottom w:val="none" w:sz="0" w:space="0" w:color="auto"/>
        <w:right w:val="none" w:sz="0" w:space="0" w:color="auto"/>
      </w:divBdr>
      <w:divsChild>
        <w:div w:id="234751686">
          <w:marLeft w:val="0"/>
          <w:marRight w:val="0"/>
          <w:marTop w:val="0"/>
          <w:marBottom w:val="0"/>
          <w:divBdr>
            <w:top w:val="none" w:sz="0" w:space="0" w:color="auto"/>
            <w:left w:val="none" w:sz="0" w:space="0" w:color="auto"/>
            <w:bottom w:val="none" w:sz="0" w:space="0" w:color="auto"/>
            <w:right w:val="none" w:sz="0" w:space="0" w:color="auto"/>
          </w:divBdr>
        </w:div>
        <w:div w:id="473252541">
          <w:marLeft w:val="0"/>
          <w:marRight w:val="0"/>
          <w:marTop w:val="0"/>
          <w:marBottom w:val="0"/>
          <w:divBdr>
            <w:top w:val="none" w:sz="0" w:space="0" w:color="auto"/>
            <w:left w:val="none" w:sz="0" w:space="0" w:color="auto"/>
            <w:bottom w:val="none" w:sz="0" w:space="0" w:color="auto"/>
            <w:right w:val="none" w:sz="0" w:space="0" w:color="auto"/>
          </w:divBdr>
        </w:div>
        <w:div w:id="1209296268">
          <w:marLeft w:val="0"/>
          <w:marRight w:val="0"/>
          <w:marTop w:val="0"/>
          <w:marBottom w:val="0"/>
          <w:divBdr>
            <w:top w:val="none" w:sz="0" w:space="0" w:color="auto"/>
            <w:left w:val="none" w:sz="0" w:space="0" w:color="auto"/>
            <w:bottom w:val="none" w:sz="0" w:space="0" w:color="auto"/>
            <w:right w:val="none" w:sz="0" w:space="0" w:color="auto"/>
          </w:divBdr>
        </w:div>
        <w:div w:id="1290892025">
          <w:marLeft w:val="0"/>
          <w:marRight w:val="0"/>
          <w:marTop w:val="0"/>
          <w:marBottom w:val="0"/>
          <w:divBdr>
            <w:top w:val="none" w:sz="0" w:space="0" w:color="auto"/>
            <w:left w:val="none" w:sz="0" w:space="0" w:color="auto"/>
            <w:bottom w:val="none" w:sz="0" w:space="0" w:color="auto"/>
            <w:right w:val="none" w:sz="0" w:space="0" w:color="auto"/>
          </w:divBdr>
        </w:div>
      </w:divsChild>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624074173">
      <w:bodyDiv w:val="1"/>
      <w:marLeft w:val="0"/>
      <w:marRight w:val="0"/>
      <w:marTop w:val="0"/>
      <w:marBottom w:val="0"/>
      <w:divBdr>
        <w:top w:val="none" w:sz="0" w:space="0" w:color="auto"/>
        <w:left w:val="none" w:sz="0" w:space="0" w:color="auto"/>
        <w:bottom w:val="none" w:sz="0" w:space="0" w:color="auto"/>
        <w:right w:val="none" w:sz="0" w:space="0" w:color="auto"/>
      </w:divBdr>
    </w:div>
    <w:div w:id="1629817767">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1926062595">
      <w:bodyDiv w:val="1"/>
      <w:marLeft w:val="0"/>
      <w:marRight w:val="0"/>
      <w:marTop w:val="0"/>
      <w:marBottom w:val="0"/>
      <w:divBdr>
        <w:top w:val="none" w:sz="0" w:space="0" w:color="auto"/>
        <w:left w:val="none" w:sz="0" w:space="0" w:color="auto"/>
        <w:bottom w:val="none" w:sz="0" w:space="0" w:color="auto"/>
        <w:right w:val="none" w:sz="0" w:space="0" w:color="auto"/>
      </w:divBdr>
    </w:div>
    <w:div w:id="2025134126">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D60909" w:rsidP="00D60909">
          <w:pPr>
            <w:pStyle w:val="DDD9BD206E6347B2AD0015C34B247E77"/>
          </w:pPr>
          <w:r w:rsidRPr="00895E4A">
            <w:rPr>
              <w:b w:val="0"/>
              <w:bCs w:val="0"/>
              <w:color w:val="FF0000"/>
              <w:sz w:val="22"/>
              <w:szCs w:val="22"/>
            </w:rPr>
            <w:t>[Pasirinkite]</w:t>
          </w:r>
        </w:p>
      </w:docPartBody>
    </w:docPart>
    <w:docPart>
      <w:docPartPr>
        <w:name w:val="DefaultPlaceholder_-1854013438"/>
        <w:category>
          <w:name w:val="General"/>
          <w:gallery w:val="placeholder"/>
        </w:category>
        <w:types>
          <w:type w:val="bbPlcHdr"/>
        </w:types>
        <w:behaviors>
          <w:behavior w:val="content"/>
        </w:behaviors>
        <w:guid w:val="{D57F7DDF-0F6D-4FD5-902B-914FAFA780E4}"/>
      </w:docPartPr>
      <w:docPartBody>
        <w:p w:rsidR="00F30A3E" w:rsidRDefault="00F30A3E">
          <w:r w:rsidRPr="00135C67">
            <w:rPr>
              <w:rStyle w:val="PlaceholderText"/>
            </w:rPr>
            <w:t>Choose an item.</w:t>
          </w:r>
        </w:p>
      </w:docPartBody>
    </w:docPart>
    <w:docPart>
      <w:docPartPr>
        <w:name w:val="784CE155083C41AB90140359E9118FF9"/>
        <w:category>
          <w:name w:val="General"/>
          <w:gallery w:val="placeholder"/>
        </w:category>
        <w:types>
          <w:type w:val="bbPlcHdr"/>
        </w:types>
        <w:behaviors>
          <w:behavior w:val="content"/>
        </w:behaviors>
        <w:guid w:val="{60E41CF1-664A-4B41-B1BD-9C39CE745B57}"/>
      </w:docPartPr>
      <w:docPartBody>
        <w:p w:rsidR="00F30A3E" w:rsidRDefault="007E7DB2" w:rsidP="007E7DB2">
          <w:pPr>
            <w:pStyle w:val="784CE155083C41AB90140359E9118FF96"/>
          </w:pPr>
          <w:r w:rsidRPr="000D6F9C">
            <w:rPr>
              <w:rFonts w:asciiTheme="minorHAnsi" w:hAnsiTheme="minorHAnsi" w:cstheme="minorHAnsi"/>
              <w:b w:val="0"/>
              <w:bCs w:val="0"/>
              <w:sz w:val="22"/>
              <w:szCs w:val="22"/>
            </w:rPr>
            <w:t>[Pasirinkite]</w:t>
          </w:r>
        </w:p>
      </w:docPartBody>
    </w:docPart>
    <w:docPart>
      <w:docPartPr>
        <w:name w:val="BBCEA65C40A14F34A3496BF525096C34"/>
        <w:category>
          <w:name w:val="General"/>
          <w:gallery w:val="placeholder"/>
        </w:category>
        <w:types>
          <w:type w:val="bbPlcHdr"/>
        </w:types>
        <w:behaviors>
          <w:behavior w:val="content"/>
        </w:behaviors>
        <w:guid w:val="{4120A802-C3B5-4405-A720-C68732B549AA}"/>
      </w:docPartPr>
      <w:docPartBody>
        <w:p w:rsidR="00F30A3E" w:rsidRDefault="00F30A3E" w:rsidP="00F30A3E">
          <w:pPr>
            <w:pStyle w:val="BBCEA65C40A14F34A3496BF525096C34"/>
          </w:pPr>
          <w:r w:rsidRPr="00BE543B">
            <w:rPr>
              <w:color w:val="FF0000"/>
              <w:sz w:val="22"/>
              <w:szCs w:val="22"/>
            </w:rPr>
            <w:t>[Pasirinkite]</w:t>
          </w:r>
        </w:p>
      </w:docPartBody>
    </w:docPart>
    <w:docPart>
      <w:docPartPr>
        <w:name w:val="8F92090591C94D84986F018F49D75C24"/>
        <w:category>
          <w:name w:val="General"/>
          <w:gallery w:val="placeholder"/>
        </w:category>
        <w:types>
          <w:type w:val="bbPlcHdr"/>
        </w:types>
        <w:behaviors>
          <w:behavior w:val="content"/>
        </w:behaviors>
        <w:guid w:val="{8CC36CD2-8973-4FAE-B00F-0F67833A5FB2}"/>
      </w:docPartPr>
      <w:docPartBody>
        <w:p w:rsidR="00F30A3E" w:rsidRDefault="007E7DB2" w:rsidP="007E7DB2">
          <w:pPr>
            <w:pStyle w:val="8F92090591C94D84986F018F49D75C246"/>
          </w:pPr>
          <w:r w:rsidRPr="000D6F9C">
            <w:rPr>
              <w:rFonts w:asciiTheme="minorHAnsi" w:hAnsiTheme="minorHAnsi" w:cstheme="minorHAnsi"/>
              <w:b w:val="0"/>
              <w:bCs w:val="0"/>
              <w:sz w:val="22"/>
              <w:szCs w:val="22"/>
            </w:rPr>
            <w:t>[Pasirinkite]</w:t>
          </w:r>
        </w:p>
      </w:docPartBody>
    </w:docPart>
    <w:docPart>
      <w:docPartPr>
        <w:name w:val="97DA0CD981474825B76F1139FB97EB48"/>
        <w:category>
          <w:name w:val="General"/>
          <w:gallery w:val="placeholder"/>
        </w:category>
        <w:types>
          <w:type w:val="bbPlcHdr"/>
        </w:types>
        <w:behaviors>
          <w:behavior w:val="content"/>
        </w:behaviors>
        <w:guid w:val="{C591C38F-8350-4DC4-8F7B-D48740BF6A44}"/>
      </w:docPartPr>
      <w:docPartBody>
        <w:p w:rsidR="00F30A3E" w:rsidRDefault="007E7DB2" w:rsidP="007E7DB2">
          <w:pPr>
            <w:pStyle w:val="97DA0CD981474825B76F1139FB97EB486"/>
          </w:pPr>
          <w:r w:rsidRPr="00135C67">
            <w:rPr>
              <w:rStyle w:val="PlaceholderText"/>
            </w:rPr>
            <w:t>Choose an item.</w:t>
          </w:r>
        </w:p>
      </w:docPartBody>
    </w:docPart>
    <w:docPart>
      <w:docPartPr>
        <w:name w:val="32FF6890534C4C87BBC1E13106F5A7D8"/>
        <w:category>
          <w:name w:val="General"/>
          <w:gallery w:val="placeholder"/>
        </w:category>
        <w:types>
          <w:type w:val="bbPlcHdr"/>
        </w:types>
        <w:behaviors>
          <w:behavior w:val="content"/>
        </w:behaviors>
        <w:guid w:val="{212B3CD7-C44D-4947-A19F-8E375EEFE50F}"/>
      </w:docPartPr>
      <w:docPartBody>
        <w:p w:rsidR="00F30A3E" w:rsidRDefault="00F30A3E" w:rsidP="00F30A3E">
          <w:pPr>
            <w:pStyle w:val="32FF6890534C4C87BBC1E13106F5A7D8"/>
          </w:pPr>
          <w:r w:rsidRPr="00135C67">
            <w:rPr>
              <w:rStyle w:val="PlaceholderText"/>
            </w:rPr>
            <w:t>Choose an item.</w:t>
          </w:r>
        </w:p>
      </w:docPartBody>
    </w:docPart>
    <w:docPart>
      <w:docPartPr>
        <w:name w:val="9370F5F70CB8471A9F412AE230635923"/>
        <w:category>
          <w:name w:val="General"/>
          <w:gallery w:val="placeholder"/>
        </w:category>
        <w:types>
          <w:type w:val="bbPlcHdr"/>
        </w:types>
        <w:behaviors>
          <w:behavior w:val="content"/>
        </w:behaviors>
        <w:guid w:val="{D5B68243-E352-4751-BDDB-FB00BC7AB046}"/>
      </w:docPartPr>
      <w:docPartBody>
        <w:p w:rsidR="00F30A3E" w:rsidRDefault="00F30A3E" w:rsidP="00F30A3E">
          <w:pPr>
            <w:pStyle w:val="9370F5F70CB8471A9F412AE230635923"/>
          </w:pPr>
          <w:r w:rsidRPr="00DB3161">
            <w:rPr>
              <w:color w:val="FF0000"/>
              <w:sz w:val="22"/>
              <w:szCs w:val="22"/>
            </w:rPr>
            <w:t>[Pasirinkite]</w:t>
          </w:r>
        </w:p>
      </w:docPartBody>
    </w:docPart>
    <w:docPart>
      <w:docPartPr>
        <w:name w:val="FEA577AE25FC49B8A83602767776EBAC"/>
        <w:category>
          <w:name w:val="General"/>
          <w:gallery w:val="placeholder"/>
        </w:category>
        <w:types>
          <w:type w:val="bbPlcHdr"/>
        </w:types>
        <w:behaviors>
          <w:behavior w:val="content"/>
        </w:behaviors>
        <w:guid w:val="{4FBF92BB-A656-4C7C-85C2-98FE2CAE2A2B}"/>
      </w:docPartPr>
      <w:docPartBody>
        <w:p w:rsidR="00F30A3E" w:rsidRDefault="00F30A3E" w:rsidP="00F30A3E">
          <w:pPr>
            <w:pStyle w:val="FEA577AE25FC49B8A83602767776EBAC"/>
          </w:pPr>
          <w:r w:rsidRPr="00DB3161">
            <w:rPr>
              <w:color w:val="FF0000"/>
              <w:sz w:val="22"/>
              <w:szCs w:val="22"/>
            </w:rPr>
            <w:t>[Pasirinkite]</w:t>
          </w:r>
        </w:p>
      </w:docPartBody>
    </w:docPart>
    <w:docPart>
      <w:docPartPr>
        <w:name w:val="A5CBF76DF73745299430D7C7A2D79F2D"/>
        <w:category>
          <w:name w:val="General"/>
          <w:gallery w:val="placeholder"/>
        </w:category>
        <w:types>
          <w:type w:val="bbPlcHdr"/>
        </w:types>
        <w:behaviors>
          <w:behavior w:val="content"/>
        </w:behaviors>
        <w:guid w:val="{407D806C-6C7D-42E6-8B8F-64522A21B0E0}"/>
      </w:docPartPr>
      <w:docPartBody>
        <w:p w:rsidR="00F30A3E" w:rsidRDefault="00F30A3E" w:rsidP="00F30A3E">
          <w:pPr>
            <w:pStyle w:val="A5CBF76DF73745299430D7C7A2D79F2D"/>
          </w:pPr>
          <w:r w:rsidRPr="00895E4A">
            <w:rPr>
              <w:rFonts w:ascii="Arial" w:hAnsi="Arial" w:cs="Arial"/>
              <w:b/>
              <w:bCs/>
              <w:iCs/>
              <w:color w:val="FF0000"/>
              <w:lang w:val="pl-PL"/>
            </w:rPr>
            <w:t>Pirkimo objekto pavadinimas</w:t>
          </w:r>
        </w:p>
      </w:docPartBody>
    </w:docPart>
    <w:docPart>
      <w:docPartPr>
        <w:name w:val="06392CDDD1B7460481EFB6188298451C"/>
        <w:category>
          <w:name w:val="General"/>
          <w:gallery w:val="placeholder"/>
        </w:category>
        <w:types>
          <w:type w:val="bbPlcHdr"/>
        </w:types>
        <w:behaviors>
          <w:behavior w:val="content"/>
        </w:behaviors>
        <w:guid w:val="{44EB5AD1-A66B-4A53-B642-BF49D9A71E3F}"/>
      </w:docPartPr>
      <w:docPartBody>
        <w:p w:rsidR="00F30A3E" w:rsidRDefault="00F30A3E" w:rsidP="00F30A3E">
          <w:pPr>
            <w:pStyle w:val="06392CDDD1B7460481EFB6188298451C"/>
          </w:pPr>
          <w:r>
            <w:rPr>
              <w:rStyle w:val="PlaceholderText"/>
            </w:rPr>
            <w:t>Choose an item.</w:t>
          </w:r>
        </w:p>
      </w:docPartBody>
    </w:docPart>
    <w:docPart>
      <w:docPartPr>
        <w:name w:val="6FFA7300917C4F1FBDB3C9C048ED81CA"/>
        <w:category>
          <w:name w:val="General"/>
          <w:gallery w:val="placeholder"/>
        </w:category>
        <w:types>
          <w:type w:val="bbPlcHdr"/>
        </w:types>
        <w:behaviors>
          <w:behavior w:val="content"/>
        </w:behaviors>
        <w:guid w:val="{98311A8A-D604-4511-8BE8-AD07DE07D5FA}"/>
      </w:docPartPr>
      <w:docPartBody>
        <w:p w:rsidR="00D96F30" w:rsidRDefault="006C0307" w:rsidP="006C0307">
          <w:pPr>
            <w:pStyle w:val="6FFA7300917C4F1FBDB3C9C048ED81CA"/>
          </w:pPr>
          <w:r w:rsidRPr="00135C67">
            <w:rPr>
              <w:rStyle w:val="PlaceholderText"/>
            </w:rPr>
            <w:t>Choose an item.</w:t>
          </w:r>
        </w:p>
      </w:docPartBody>
    </w:docPart>
    <w:docPart>
      <w:docPartPr>
        <w:name w:val="1CDD412D6A7D4D7997A36A29DC874A31"/>
        <w:category>
          <w:name w:val="General"/>
          <w:gallery w:val="placeholder"/>
        </w:category>
        <w:types>
          <w:type w:val="bbPlcHdr"/>
        </w:types>
        <w:behaviors>
          <w:behavior w:val="content"/>
        </w:behaviors>
        <w:guid w:val="{F8AD223A-C923-4408-8E6F-4BCE60B7B6C4}"/>
      </w:docPartPr>
      <w:docPartBody>
        <w:p w:rsidR="00D96F30" w:rsidRDefault="006C0307" w:rsidP="006C0307">
          <w:pPr>
            <w:pStyle w:val="1CDD412D6A7D4D7997A36A29DC874A31"/>
          </w:pPr>
          <w:r w:rsidRPr="00396F6E">
            <w:rPr>
              <w:rStyle w:val="PlaceholderText"/>
              <w:rFonts w:ascii="Open Sans" w:hAnsi="Open Sans" w:cs="Open Sans"/>
              <w:color w:val="0070C0"/>
              <w:sz w:val="22"/>
              <w:szCs w:val="22"/>
            </w:rPr>
            <w:t>Pasirinkite elementą.</w:t>
          </w:r>
        </w:p>
      </w:docPartBody>
    </w:docPart>
    <w:docPart>
      <w:docPartPr>
        <w:name w:val="D8727D884C2E46C6910A8BEBDE0C8916"/>
        <w:category>
          <w:name w:val="General"/>
          <w:gallery w:val="placeholder"/>
        </w:category>
        <w:types>
          <w:type w:val="bbPlcHdr"/>
        </w:types>
        <w:behaviors>
          <w:behavior w:val="content"/>
        </w:behaviors>
        <w:guid w:val="{8A03C03C-68DF-43AE-87FF-52CFF78DD456}"/>
      </w:docPartPr>
      <w:docPartBody>
        <w:p w:rsidR="00D96F30" w:rsidRDefault="006C0307" w:rsidP="006C0307">
          <w:pPr>
            <w:pStyle w:val="D8727D884C2E46C6910A8BEBDE0C8916"/>
          </w:pPr>
          <w:r w:rsidRPr="009A6ADC">
            <w:rPr>
              <w:rStyle w:val="PlaceholderText"/>
              <w:rFonts w:eastAsiaTheme="majorEastAsia" w:cstheme="minorHAnsi"/>
              <w:color w:val="auto"/>
              <w:sz w:val="22"/>
              <w:szCs w:val="22"/>
            </w:rPr>
            <w:t>Pasirinkite</w:t>
          </w:r>
        </w:p>
      </w:docPartBody>
    </w:docPart>
    <w:docPart>
      <w:docPartPr>
        <w:name w:val="F8FEA0B66CCB42AEAC07E37B180A7907"/>
        <w:category>
          <w:name w:val="General"/>
          <w:gallery w:val="placeholder"/>
        </w:category>
        <w:types>
          <w:type w:val="bbPlcHdr"/>
        </w:types>
        <w:behaviors>
          <w:behavior w:val="content"/>
        </w:behaviors>
        <w:guid w:val="{97A503D5-07B4-4717-A290-914346A23E66}"/>
      </w:docPartPr>
      <w:docPartBody>
        <w:p w:rsidR="00D96F30" w:rsidRDefault="006C0307" w:rsidP="006C0307">
          <w:pPr>
            <w:pStyle w:val="F8FEA0B66CCB42AEAC07E37B180A7907"/>
          </w:pPr>
          <w:r w:rsidRPr="00396F6E">
            <w:rPr>
              <w:rStyle w:val="PlaceholderText"/>
              <w:rFonts w:ascii="Open Sans" w:hAnsi="Open Sans" w:cs="Open Sans"/>
              <w:color w:val="0070C0"/>
              <w:sz w:val="22"/>
              <w:szCs w:val="22"/>
            </w:rPr>
            <w:t>Pasirinkite</w:t>
          </w:r>
        </w:p>
      </w:docPartBody>
    </w:docPart>
    <w:docPart>
      <w:docPartPr>
        <w:name w:val="43AA93551B4E4987A1EA8CDDD4E8F34B"/>
        <w:category>
          <w:name w:val="General"/>
          <w:gallery w:val="placeholder"/>
        </w:category>
        <w:types>
          <w:type w:val="bbPlcHdr"/>
        </w:types>
        <w:behaviors>
          <w:behavior w:val="content"/>
        </w:behaviors>
        <w:guid w:val="{107418F4-8372-48F4-BA96-C18FAD200CA3}"/>
      </w:docPartPr>
      <w:docPartBody>
        <w:p w:rsidR="00D96F30" w:rsidRDefault="006C0307" w:rsidP="006C0307">
          <w:pPr>
            <w:pStyle w:val="43AA93551B4E4987A1EA8CDDD4E8F34B"/>
          </w:pPr>
          <w:r w:rsidRPr="00396F6E">
            <w:rPr>
              <w:rStyle w:val="PlaceholderText"/>
              <w:rFonts w:ascii="Open Sans" w:hAnsi="Open Sans" w:cs="Open Sans"/>
              <w:color w:val="0070C0"/>
              <w:sz w:val="22"/>
              <w:szCs w:val="22"/>
            </w:rPr>
            <w:t>Pasirinkite elementą.</w:t>
          </w:r>
        </w:p>
      </w:docPartBody>
    </w:docPart>
    <w:docPart>
      <w:docPartPr>
        <w:name w:val="EDF2C8AEB2D94243B7A6F1F6532AF22D"/>
        <w:category>
          <w:name w:val="General"/>
          <w:gallery w:val="placeholder"/>
        </w:category>
        <w:types>
          <w:type w:val="bbPlcHdr"/>
        </w:types>
        <w:behaviors>
          <w:behavior w:val="content"/>
        </w:behaviors>
        <w:guid w:val="{4F0C11B7-FE0B-40A8-B192-4ABE93353365}"/>
      </w:docPartPr>
      <w:docPartBody>
        <w:p w:rsidR="00D96F30" w:rsidRDefault="006C0307" w:rsidP="006C0307">
          <w:pPr>
            <w:pStyle w:val="EDF2C8AEB2D94243B7A6F1F6532AF22D"/>
          </w:pPr>
          <w:r w:rsidRPr="009A6ADC">
            <w:rPr>
              <w:rStyle w:val="PlaceholderText"/>
              <w:rFonts w:eastAsiaTheme="minorHAnsi" w:cstheme="minorHAnsi"/>
              <w:color w:val="auto"/>
              <w:sz w:val="22"/>
              <w:szCs w:val="22"/>
            </w:rPr>
            <w:t>Pasirinkite</w:t>
          </w:r>
        </w:p>
      </w:docPartBody>
    </w:docPart>
    <w:docPart>
      <w:docPartPr>
        <w:name w:val="51A354D91550488B93A4AC4B29EC1E41"/>
        <w:category>
          <w:name w:val="General"/>
          <w:gallery w:val="placeholder"/>
        </w:category>
        <w:types>
          <w:type w:val="bbPlcHdr"/>
        </w:types>
        <w:behaviors>
          <w:behavior w:val="content"/>
        </w:behaviors>
        <w:guid w:val="{5AD09D1E-7DA4-47C9-A714-EC692448F49C}"/>
      </w:docPartPr>
      <w:docPartBody>
        <w:p w:rsidR="00D96F30" w:rsidRDefault="006C0307" w:rsidP="006C0307">
          <w:pPr>
            <w:pStyle w:val="51A354D91550488B93A4AC4B29EC1E41"/>
          </w:pPr>
          <w:r w:rsidRPr="00135C67">
            <w:rPr>
              <w:rStyle w:val="PlaceholderText"/>
            </w:rPr>
            <w:t>Choose an item.</w:t>
          </w:r>
        </w:p>
      </w:docPartBody>
    </w:docPart>
    <w:docPart>
      <w:docPartPr>
        <w:name w:val="DECDFCB68A3E4546A50E46A65D1EA534"/>
        <w:category>
          <w:name w:val="General"/>
          <w:gallery w:val="placeholder"/>
        </w:category>
        <w:types>
          <w:type w:val="bbPlcHdr"/>
        </w:types>
        <w:behaviors>
          <w:behavior w:val="content"/>
        </w:behaviors>
        <w:guid w:val="{6FB7FCB3-8583-456D-8221-DB514A87FACC}"/>
      </w:docPartPr>
      <w:docPartBody>
        <w:p w:rsidR="00D96F30" w:rsidRDefault="006C0307" w:rsidP="006C0307">
          <w:pPr>
            <w:pStyle w:val="DECDFCB68A3E4546A50E46A65D1EA534"/>
          </w:pPr>
          <w:r w:rsidRPr="00985F1C">
            <w:rPr>
              <w:rStyle w:val="PlaceholderText"/>
              <w:rFonts w:cstheme="minorHAnsi"/>
              <w:color w:val="auto"/>
              <w:sz w:val="22"/>
              <w:szCs w:val="22"/>
            </w:rPr>
            <w:t>Pasirinkite elementą.</w:t>
          </w:r>
        </w:p>
      </w:docPartBody>
    </w:docPart>
    <w:docPart>
      <w:docPartPr>
        <w:name w:val="292F49BF7489424D9A7372E23A17D0E1"/>
        <w:category>
          <w:name w:val="General"/>
          <w:gallery w:val="placeholder"/>
        </w:category>
        <w:types>
          <w:type w:val="bbPlcHdr"/>
        </w:types>
        <w:behaviors>
          <w:behavior w:val="content"/>
        </w:behaviors>
        <w:guid w:val="{55640100-A371-454E-A97B-294A5927FBC4}"/>
      </w:docPartPr>
      <w:docPartBody>
        <w:p w:rsidR="00D96F30" w:rsidRDefault="006C0307" w:rsidP="006C0307">
          <w:pPr>
            <w:pStyle w:val="292F49BF7489424D9A7372E23A17D0E1"/>
          </w:pPr>
          <w:r w:rsidRPr="00135C6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0117"/>
    <w:rsid w:val="000164A6"/>
    <w:rsid w:val="00024AD7"/>
    <w:rsid w:val="000260F9"/>
    <w:rsid w:val="00043EA3"/>
    <w:rsid w:val="0004469F"/>
    <w:rsid w:val="00073946"/>
    <w:rsid w:val="00075FBD"/>
    <w:rsid w:val="00076108"/>
    <w:rsid w:val="00077ADC"/>
    <w:rsid w:val="00090AC4"/>
    <w:rsid w:val="000A48BB"/>
    <w:rsid w:val="000A5379"/>
    <w:rsid w:val="000B1C77"/>
    <w:rsid w:val="000B3E29"/>
    <w:rsid w:val="000C3D37"/>
    <w:rsid w:val="000E792E"/>
    <w:rsid w:val="000F3BE8"/>
    <w:rsid w:val="000F451D"/>
    <w:rsid w:val="00104678"/>
    <w:rsid w:val="001207B3"/>
    <w:rsid w:val="00122A53"/>
    <w:rsid w:val="00124570"/>
    <w:rsid w:val="001274B3"/>
    <w:rsid w:val="00130EB5"/>
    <w:rsid w:val="001324DA"/>
    <w:rsid w:val="0014680A"/>
    <w:rsid w:val="00150902"/>
    <w:rsid w:val="00150D0F"/>
    <w:rsid w:val="00151292"/>
    <w:rsid w:val="00156B57"/>
    <w:rsid w:val="0016448E"/>
    <w:rsid w:val="001776AD"/>
    <w:rsid w:val="00180357"/>
    <w:rsid w:val="0018608F"/>
    <w:rsid w:val="00190068"/>
    <w:rsid w:val="00193043"/>
    <w:rsid w:val="00194104"/>
    <w:rsid w:val="001954FC"/>
    <w:rsid w:val="001A2F9A"/>
    <w:rsid w:val="001A729B"/>
    <w:rsid w:val="001A75D2"/>
    <w:rsid w:val="001C3026"/>
    <w:rsid w:val="001C64B7"/>
    <w:rsid w:val="001E7972"/>
    <w:rsid w:val="001F3B4D"/>
    <w:rsid w:val="001F41AA"/>
    <w:rsid w:val="00206720"/>
    <w:rsid w:val="00215778"/>
    <w:rsid w:val="002322E5"/>
    <w:rsid w:val="00254D81"/>
    <w:rsid w:val="00265116"/>
    <w:rsid w:val="00267EBC"/>
    <w:rsid w:val="00286EBD"/>
    <w:rsid w:val="002B327E"/>
    <w:rsid w:val="002C61BB"/>
    <w:rsid w:val="002D55D9"/>
    <w:rsid w:val="002E02C0"/>
    <w:rsid w:val="002E0917"/>
    <w:rsid w:val="002E2611"/>
    <w:rsid w:val="002F0A93"/>
    <w:rsid w:val="002F59A5"/>
    <w:rsid w:val="00302517"/>
    <w:rsid w:val="00306828"/>
    <w:rsid w:val="003151BC"/>
    <w:rsid w:val="0032448C"/>
    <w:rsid w:val="0032482E"/>
    <w:rsid w:val="00341656"/>
    <w:rsid w:val="00363509"/>
    <w:rsid w:val="003723A8"/>
    <w:rsid w:val="003E23A5"/>
    <w:rsid w:val="003E479F"/>
    <w:rsid w:val="003E6717"/>
    <w:rsid w:val="003F76D4"/>
    <w:rsid w:val="004065D2"/>
    <w:rsid w:val="00415B85"/>
    <w:rsid w:val="004229C3"/>
    <w:rsid w:val="00424547"/>
    <w:rsid w:val="00430149"/>
    <w:rsid w:val="004379B2"/>
    <w:rsid w:val="00457838"/>
    <w:rsid w:val="00460A6E"/>
    <w:rsid w:val="004626BA"/>
    <w:rsid w:val="00464158"/>
    <w:rsid w:val="004653D7"/>
    <w:rsid w:val="0047086B"/>
    <w:rsid w:val="0049095C"/>
    <w:rsid w:val="00492049"/>
    <w:rsid w:val="00492EE1"/>
    <w:rsid w:val="00495BDF"/>
    <w:rsid w:val="004B5F38"/>
    <w:rsid w:val="004D3CE3"/>
    <w:rsid w:val="004F5F85"/>
    <w:rsid w:val="00501B7D"/>
    <w:rsid w:val="00506A11"/>
    <w:rsid w:val="00517803"/>
    <w:rsid w:val="00523B72"/>
    <w:rsid w:val="00536353"/>
    <w:rsid w:val="005446AA"/>
    <w:rsid w:val="0055084C"/>
    <w:rsid w:val="0055637B"/>
    <w:rsid w:val="00567983"/>
    <w:rsid w:val="00580A52"/>
    <w:rsid w:val="00583B20"/>
    <w:rsid w:val="00593133"/>
    <w:rsid w:val="0059601C"/>
    <w:rsid w:val="005B2323"/>
    <w:rsid w:val="005B320E"/>
    <w:rsid w:val="005C1394"/>
    <w:rsid w:val="005C50EB"/>
    <w:rsid w:val="005C55E9"/>
    <w:rsid w:val="005D71FA"/>
    <w:rsid w:val="005D75D1"/>
    <w:rsid w:val="005F51B9"/>
    <w:rsid w:val="006026BF"/>
    <w:rsid w:val="00603C6C"/>
    <w:rsid w:val="00612A31"/>
    <w:rsid w:val="00622B84"/>
    <w:rsid w:val="00622FFE"/>
    <w:rsid w:val="00630124"/>
    <w:rsid w:val="006374B1"/>
    <w:rsid w:val="0065040D"/>
    <w:rsid w:val="00651F0E"/>
    <w:rsid w:val="0065256E"/>
    <w:rsid w:val="00665A2C"/>
    <w:rsid w:val="00676109"/>
    <w:rsid w:val="00696995"/>
    <w:rsid w:val="006A7F88"/>
    <w:rsid w:val="006C0307"/>
    <w:rsid w:val="006C507D"/>
    <w:rsid w:val="0072166B"/>
    <w:rsid w:val="00733559"/>
    <w:rsid w:val="007562F5"/>
    <w:rsid w:val="007645DA"/>
    <w:rsid w:val="007670F4"/>
    <w:rsid w:val="00777AE1"/>
    <w:rsid w:val="007B6779"/>
    <w:rsid w:val="007E1F63"/>
    <w:rsid w:val="007E3998"/>
    <w:rsid w:val="007E73DC"/>
    <w:rsid w:val="007E7CF2"/>
    <w:rsid w:val="007E7DB2"/>
    <w:rsid w:val="007F01CE"/>
    <w:rsid w:val="007F1B90"/>
    <w:rsid w:val="007F770B"/>
    <w:rsid w:val="00804589"/>
    <w:rsid w:val="00812DB6"/>
    <w:rsid w:val="00823999"/>
    <w:rsid w:val="008706AB"/>
    <w:rsid w:val="00885441"/>
    <w:rsid w:val="0090192A"/>
    <w:rsid w:val="009054E2"/>
    <w:rsid w:val="00917C68"/>
    <w:rsid w:val="00933EE1"/>
    <w:rsid w:val="00934354"/>
    <w:rsid w:val="0093531D"/>
    <w:rsid w:val="00941FE5"/>
    <w:rsid w:val="00944125"/>
    <w:rsid w:val="00946B4E"/>
    <w:rsid w:val="00952EF8"/>
    <w:rsid w:val="00971C67"/>
    <w:rsid w:val="00972E99"/>
    <w:rsid w:val="00983760"/>
    <w:rsid w:val="009840C5"/>
    <w:rsid w:val="009B2123"/>
    <w:rsid w:val="009D0FF3"/>
    <w:rsid w:val="009D1579"/>
    <w:rsid w:val="009F3E08"/>
    <w:rsid w:val="00A45516"/>
    <w:rsid w:val="00A6136E"/>
    <w:rsid w:val="00A6259D"/>
    <w:rsid w:val="00A6520B"/>
    <w:rsid w:val="00A66BD0"/>
    <w:rsid w:val="00A7501A"/>
    <w:rsid w:val="00A91F07"/>
    <w:rsid w:val="00A9628C"/>
    <w:rsid w:val="00AA240A"/>
    <w:rsid w:val="00AB1E7B"/>
    <w:rsid w:val="00AB7743"/>
    <w:rsid w:val="00AD369A"/>
    <w:rsid w:val="00AD4E65"/>
    <w:rsid w:val="00AE4327"/>
    <w:rsid w:val="00AE5827"/>
    <w:rsid w:val="00AF1F1B"/>
    <w:rsid w:val="00AF5499"/>
    <w:rsid w:val="00B051B3"/>
    <w:rsid w:val="00B274F1"/>
    <w:rsid w:val="00B4496A"/>
    <w:rsid w:val="00B468D2"/>
    <w:rsid w:val="00B52C96"/>
    <w:rsid w:val="00B82DBF"/>
    <w:rsid w:val="00B858F2"/>
    <w:rsid w:val="00BA569E"/>
    <w:rsid w:val="00BC57BD"/>
    <w:rsid w:val="00BE476F"/>
    <w:rsid w:val="00BE79BC"/>
    <w:rsid w:val="00BF0C2E"/>
    <w:rsid w:val="00BF2FCC"/>
    <w:rsid w:val="00BF5663"/>
    <w:rsid w:val="00C04547"/>
    <w:rsid w:val="00C1046C"/>
    <w:rsid w:val="00C23E76"/>
    <w:rsid w:val="00C260B0"/>
    <w:rsid w:val="00C33161"/>
    <w:rsid w:val="00C43A84"/>
    <w:rsid w:val="00C50EF0"/>
    <w:rsid w:val="00C53867"/>
    <w:rsid w:val="00C60E2D"/>
    <w:rsid w:val="00C712C2"/>
    <w:rsid w:val="00C7268F"/>
    <w:rsid w:val="00C86422"/>
    <w:rsid w:val="00C86440"/>
    <w:rsid w:val="00C864EC"/>
    <w:rsid w:val="00C93893"/>
    <w:rsid w:val="00CC0ECD"/>
    <w:rsid w:val="00CC5DC8"/>
    <w:rsid w:val="00CF5B87"/>
    <w:rsid w:val="00CF7A2B"/>
    <w:rsid w:val="00D047CC"/>
    <w:rsid w:val="00D13876"/>
    <w:rsid w:val="00D31708"/>
    <w:rsid w:val="00D3407B"/>
    <w:rsid w:val="00D40BFC"/>
    <w:rsid w:val="00D559E0"/>
    <w:rsid w:val="00D57454"/>
    <w:rsid w:val="00D60909"/>
    <w:rsid w:val="00D61A21"/>
    <w:rsid w:val="00D62125"/>
    <w:rsid w:val="00D901A2"/>
    <w:rsid w:val="00D929A3"/>
    <w:rsid w:val="00D96F30"/>
    <w:rsid w:val="00DF21CD"/>
    <w:rsid w:val="00DF4330"/>
    <w:rsid w:val="00DF48DE"/>
    <w:rsid w:val="00DF6350"/>
    <w:rsid w:val="00DF74C9"/>
    <w:rsid w:val="00DF7B9D"/>
    <w:rsid w:val="00E459C9"/>
    <w:rsid w:val="00E66345"/>
    <w:rsid w:val="00E6723C"/>
    <w:rsid w:val="00E858B9"/>
    <w:rsid w:val="00E967F1"/>
    <w:rsid w:val="00EA21EE"/>
    <w:rsid w:val="00ED0FEC"/>
    <w:rsid w:val="00EE777A"/>
    <w:rsid w:val="00F1286D"/>
    <w:rsid w:val="00F16BE8"/>
    <w:rsid w:val="00F257E6"/>
    <w:rsid w:val="00F30A3E"/>
    <w:rsid w:val="00F32A9D"/>
    <w:rsid w:val="00F436AA"/>
    <w:rsid w:val="00F5183E"/>
    <w:rsid w:val="00F53590"/>
    <w:rsid w:val="00F56946"/>
    <w:rsid w:val="00F726EE"/>
    <w:rsid w:val="00F85E17"/>
    <w:rsid w:val="00FD4C33"/>
    <w:rsid w:val="00FD74A6"/>
    <w:rsid w:val="00FD752D"/>
    <w:rsid w:val="00FE5B5F"/>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0307"/>
    <w:rPr>
      <w:color w:val="808080"/>
    </w:rPr>
  </w:style>
  <w:style w:type="paragraph" w:customStyle="1" w:styleId="DDD9BD206E6347B2AD0015C34B247E77">
    <w:name w:val="DDD9BD206E6347B2AD0015C34B247E77"/>
    <w:rsid w:val="00D60909"/>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BBCEA65C40A14F34A3496BF525096C34">
    <w:name w:val="BBCEA65C40A14F34A3496BF525096C34"/>
    <w:rsid w:val="00F30A3E"/>
    <w:pPr>
      <w:spacing w:line="278" w:lineRule="auto"/>
    </w:pPr>
    <w:rPr>
      <w:kern w:val="2"/>
      <w:sz w:val="24"/>
      <w:szCs w:val="24"/>
      <w14:ligatures w14:val="standardContextual"/>
    </w:rPr>
  </w:style>
  <w:style w:type="paragraph" w:customStyle="1" w:styleId="32FF6890534C4C87BBC1E13106F5A7D8">
    <w:name w:val="32FF6890534C4C87BBC1E13106F5A7D8"/>
    <w:rsid w:val="00F30A3E"/>
    <w:pPr>
      <w:spacing w:line="278" w:lineRule="auto"/>
    </w:pPr>
    <w:rPr>
      <w:kern w:val="2"/>
      <w:sz w:val="24"/>
      <w:szCs w:val="24"/>
      <w14:ligatures w14:val="standardContextual"/>
    </w:rPr>
  </w:style>
  <w:style w:type="paragraph" w:customStyle="1" w:styleId="9370F5F70CB8471A9F412AE230635923">
    <w:name w:val="9370F5F70CB8471A9F412AE230635923"/>
    <w:rsid w:val="00F30A3E"/>
    <w:pPr>
      <w:spacing w:line="278" w:lineRule="auto"/>
    </w:pPr>
    <w:rPr>
      <w:kern w:val="2"/>
      <w:sz w:val="24"/>
      <w:szCs w:val="24"/>
      <w14:ligatures w14:val="standardContextual"/>
    </w:rPr>
  </w:style>
  <w:style w:type="paragraph" w:customStyle="1" w:styleId="FEA577AE25FC49B8A83602767776EBAC">
    <w:name w:val="FEA577AE25FC49B8A83602767776EBAC"/>
    <w:rsid w:val="00F30A3E"/>
    <w:pPr>
      <w:spacing w:line="278" w:lineRule="auto"/>
    </w:pPr>
    <w:rPr>
      <w:kern w:val="2"/>
      <w:sz w:val="24"/>
      <w:szCs w:val="24"/>
      <w14:ligatures w14:val="standardContextual"/>
    </w:rPr>
  </w:style>
  <w:style w:type="paragraph" w:customStyle="1" w:styleId="A5CBF76DF73745299430D7C7A2D79F2D">
    <w:name w:val="A5CBF76DF73745299430D7C7A2D79F2D"/>
    <w:rsid w:val="00F30A3E"/>
    <w:pPr>
      <w:spacing w:line="278" w:lineRule="auto"/>
    </w:pPr>
    <w:rPr>
      <w:kern w:val="2"/>
      <w:sz w:val="24"/>
      <w:szCs w:val="24"/>
      <w14:ligatures w14:val="standardContextual"/>
    </w:rPr>
  </w:style>
  <w:style w:type="paragraph" w:customStyle="1" w:styleId="06392CDDD1B7460481EFB6188298451C">
    <w:name w:val="06392CDDD1B7460481EFB6188298451C"/>
    <w:rsid w:val="00F30A3E"/>
    <w:pPr>
      <w:spacing w:line="278" w:lineRule="auto"/>
    </w:pPr>
    <w:rPr>
      <w:kern w:val="2"/>
      <w:sz w:val="24"/>
      <w:szCs w:val="24"/>
      <w14:ligatures w14:val="standardContextual"/>
    </w:rPr>
  </w:style>
  <w:style w:type="paragraph" w:customStyle="1" w:styleId="784CE155083C41AB90140359E9118FF96">
    <w:name w:val="784CE155083C41AB90140359E9118FF9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F92090591C94D84986F018F49D75C246">
    <w:name w:val="8F92090591C94D84986F018F49D75C24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7DA0CD981474825B76F1139FB97EB486">
    <w:name w:val="97DA0CD981474825B76F1139FB97EB48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6FFA7300917C4F1FBDB3C9C048ED81CA">
    <w:name w:val="6FFA7300917C4F1FBDB3C9C048ED81CA"/>
    <w:rsid w:val="006C0307"/>
    <w:pPr>
      <w:spacing w:line="278" w:lineRule="auto"/>
    </w:pPr>
    <w:rPr>
      <w:kern w:val="2"/>
      <w:sz w:val="24"/>
      <w:szCs w:val="24"/>
      <w14:ligatures w14:val="standardContextual"/>
    </w:rPr>
  </w:style>
  <w:style w:type="paragraph" w:customStyle="1" w:styleId="1CDD412D6A7D4D7997A36A29DC874A31">
    <w:name w:val="1CDD412D6A7D4D7997A36A29DC874A31"/>
    <w:rsid w:val="006C0307"/>
    <w:pPr>
      <w:spacing w:line="278" w:lineRule="auto"/>
    </w:pPr>
    <w:rPr>
      <w:kern w:val="2"/>
      <w:sz w:val="24"/>
      <w:szCs w:val="24"/>
      <w14:ligatures w14:val="standardContextual"/>
    </w:rPr>
  </w:style>
  <w:style w:type="paragraph" w:customStyle="1" w:styleId="D8727D884C2E46C6910A8BEBDE0C8916">
    <w:name w:val="D8727D884C2E46C6910A8BEBDE0C8916"/>
    <w:rsid w:val="006C0307"/>
    <w:pPr>
      <w:spacing w:line="278" w:lineRule="auto"/>
    </w:pPr>
    <w:rPr>
      <w:kern w:val="2"/>
      <w:sz w:val="24"/>
      <w:szCs w:val="24"/>
      <w14:ligatures w14:val="standardContextual"/>
    </w:rPr>
  </w:style>
  <w:style w:type="paragraph" w:customStyle="1" w:styleId="F8FEA0B66CCB42AEAC07E37B180A7907">
    <w:name w:val="F8FEA0B66CCB42AEAC07E37B180A7907"/>
    <w:rsid w:val="006C0307"/>
    <w:pPr>
      <w:spacing w:line="278" w:lineRule="auto"/>
    </w:pPr>
    <w:rPr>
      <w:kern w:val="2"/>
      <w:sz w:val="24"/>
      <w:szCs w:val="24"/>
      <w14:ligatures w14:val="standardContextual"/>
    </w:rPr>
  </w:style>
  <w:style w:type="paragraph" w:customStyle="1" w:styleId="43AA93551B4E4987A1EA8CDDD4E8F34B">
    <w:name w:val="43AA93551B4E4987A1EA8CDDD4E8F34B"/>
    <w:rsid w:val="006C0307"/>
    <w:pPr>
      <w:spacing w:line="278" w:lineRule="auto"/>
    </w:pPr>
    <w:rPr>
      <w:kern w:val="2"/>
      <w:sz w:val="24"/>
      <w:szCs w:val="24"/>
      <w14:ligatures w14:val="standardContextual"/>
    </w:rPr>
  </w:style>
  <w:style w:type="paragraph" w:customStyle="1" w:styleId="EDF2C8AEB2D94243B7A6F1F6532AF22D">
    <w:name w:val="EDF2C8AEB2D94243B7A6F1F6532AF22D"/>
    <w:rsid w:val="006C0307"/>
    <w:pPr>
      <w:spacing w:line="278" w:lineRule="auto"/>
    </w:pPr>
    <w:rPr>
      <w:kern w:val="2"/>
      <w:sz w:val="24"/>
      <w:szCs w:val="24"/>
      <w14:ligatures w14:val="standardContextual"/>
    </w:rPr>
  </w:style>
  <w:style w:type="paragraph" w:customStyle="1" w:styleId="51A354D91550488B93A4AC4B29EC1E41">
    <w:name w:val="51A354D91550488B93A4AC4B29EC1E41"/>
    <w:rsid w:val="006C0307"/>
    <w:pPr>
      <w:spacing w:line="278" w:lineRule="auto"/>
    </w:pPr>
    <w:rPr>
      <w:kern w:val="2"/>
      <w:sz w:val="24"/>
      <w:szCs w:val="24"/>
      <w14:ligatures w14:val="standardContextual"/>
    </w:rPr>
  </w:style>
  <w:style w:type="paragraph" w:customStyle="1" w:styleId="DECDFCB68A3E4546A50E46A65D1EA534">
    <w:name w:val="DECDFCB68A3E4546A50E46A65D1EA534"/>
    <w:rsid w:val="006C0307"/>
    <w:pPr>
      <w:spacing w:line="278" w:lineRule="auto"/>
    </w:pPr>
    <w:rPr>
      <w:kern w:val="2"/>
      <w:sz w:val="24"/>
      <w:szCs w:val="24"/>
      <w14:ligatures w14:val="standardContextual"/>
    </w:rPr>
  </w:style>
  <w:style w:type="paragraph" w:customStyle="1" w:styleId="292F49BF7489424D9A7372E23A17D0E1">
    <w:name w:val="292F49BF7489424D9A7372E23A17D0E1"/>
    <w:rsid w:val="006C030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000FAC-BDF3-482D-BA9E-EE8D408C0FC0}">
  <ds:schemaRefs>
    <ds:schemaRef ds:uri="http://schemas.microsoft.com/sharepoint/v3/contenttype/forms"/>
  </ds:schemaRefs>
</ds:datastoreItem>
</file>

<file path=customXml/itemProps2.xml><?xml version="1.0" encoding="utf-8"?>
<ds:datastoreItem xmlns:ds="http://schemas.openxmlformats.org/officeDocument/2006/customXml" ds:itemID="{8930F68A-27F1-40F3-84EE-58B1EAD1D7F4}">
  <ds:schemaRefs>
    <ds:schemaRef ds:uri="http://schemas.microsoft.com/office/2006/metadata/properties"/>
    <ds:schemaRef ds:uri="http://schemas.microsoft.com/office/infopath/2007/PartnerControls"/>
    <ds:schemaRef ds:uri="ca324349-d413-4174-915f-a64b36af2e10"/>
    <ds:schemaRef ds:uri="b6759e9c-14ca-4d0f-b66a-0508b30e9fc7"/>
  </ds:schemaRefs>
</ds:datastoreItem>
</file>

<file path=customXml/itemProps3.xml><?xml version="1.0" encoding="utf-8"?>
<ds:datastoreItem xmlns:ds="http://schemas.openxmlformats.org/officeDocument/2006/customXml" ds:itemID="{E791AC81-4B64-4DD5-B5B7-445DC7A61138}">
  <ds:schemaRefs>
    <ds:schemaRef ds:uri="http://schemas.openxmlformats.org/officeDocument/2006/bibliography"/>
  </ds:schemaRefs>
</ds:datastoreItem>
</file>

<file path=customXml/itemProps4.xml><?xml version="1.0" encoding="utf-8"?>
<ds:datastoreItem xmlns:ds="http://schemas.openxmlformats.org/officeDocument/2006/customXml" ds:itemID="{98C2902E-79C4-433B-84E8-B2057F296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1693</Words>
  <Characters>11868</Characters>
  <Application>Microsoft Office Word</Application>
  <DocSecurity>0</DocSecurity>
  <Lines>296</Lines>
  <Paragraphs>127</Paragraphs>
  <ScaleCrop>false</ScaleCrop>
  <Company/>
  <LinksUpToDate>false</LinksUpToDate>
  <CharactersWithSpaces>13434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Magelinskaitė</dc:creator>
  <cp:keywords/>
  <dc:description/>
  <cp:lastModifiedBy>Audronė Petraitytė</cp:lastModifiedBy>
  <cp:revision>384</cp:revision>
  <cp:lastPrinted>2017-07-24T15:17:00Z</cp:lastPrinted>
  <dcterms:created xsi:type="dcterms:W3CDTF">2025-04-04T04:26:00Z</dcterms:created>
  <dcterms:modified xsi:type="dcterms:W3CDTF">2026-01-19T10:24:00Z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SIP_Label_cfcb905c-755b-4fd4-bd20-0d682d4f1d27_Enabled">
    <vt:lpwstr>true</vt:lpwstr>
  </property>
  <property fmtid="{D5CDD505-2E9C-101B-9397-08002B2CF9AE}" pid="4" name="MSIP_Label_cfcb905c-755b-4fd4-bd20-0d682d4f1d27_SetDate">
    <vt:lpwstr>2020-11-15T11:17:46Z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12727349-cdf1-428d-aa1a-5eeff54047e6</vt:lpwstr>
  </property>
  <property fmtid="{D5CDD505-2E9C-101B-9397-08002B2CF9AE}" pid="9" name="MSIP_Label_cfcb905c-755b-4fd4-bd20-0d682d4f1d27_ContentBits">
    <vt:lpwstr>0</vt:lpwstr>
  </property>
  <property fmtid="{D5CDD505-2E9C-101B-9397-08002B2CF9AE}" pid="10" name="_dlc_DocIdItemGuid">
    <vt:lpwstr>8494d819-26f8-44f5-ae9a-64a3e8f70e59</vt:lpwstr>
  </property>
  <property fmtid="{D5CDD505-2E9C-101B-9397-08002B2CF9AE}" pid="11" name="Order">
    <vt:r8>326900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MediaServiceImageTags">
    <vt:lpwstr/>
  </property>
  <property fmtid="{D5CDD505-2E9C-101B-9397-08002B2CF9AE}" pid="19" name="MSIP_Label_9069cf43-4f92-4d59-bb9a-1eb584b58bfa_Enabled">
    <vt:lpwstr>true</vt:lpwstr>
  </property>
  <property fmtid="{D5CDD505-2E9C-101B-9397-08002B2CF9AE}" pid="20" name="MSIP_Label_9069cf43-4f92-4d59-bb9a-1eb584b58bfa_SetDate">
    <vt:lpwstr>2023-03-02T08:39:17Z</vt:lpwstr>
  </property>
  <property fmtid="{D5CDD505-2E9C-101B-9397-08002B2CF9AE}" pid="21" name="MSIP_Label_9069cf43-4f92-4d59-bb9a-1eb584b58bfa_Method">
    <vt:lpwstr>Privileged</vt:lpwstr>
  </property>
  <property fmtid="{D5CDD505-2E9C-101B-9397-08002B2CF9AE}" pid="22" name="MSIP_Label_9069cf43-4f92-4d59-bb9a-1eb584b58bfa_Name">
    <vt:lpwstr>Public</vt:lpwstr>
  </property>
  <property fmtid="{D5CDD505-2E9C-101B-9397-08002B2CF9AE}" pid="23" name="MSIP_Label_9069cf43-4f92-4d59-bb9a-1eb584b58bfa_SiteId">
    <vt:lpwstr>d91d5b65-9d38-4908-9bd1-ebc28a01cade</vt:lpwstr>
  </property>
  <property fmtid="{D5CDD505-2E9C-101B-9397-08002B2CF9AE}" pid="24" name="MSIP_Label_9069cf43-4f92-4d59-bb9a-1eb584b58bfa_ActionId">
    <vt:lpwstr>173f69e7-da28-414d-a068-dc88e87afc41</vt:lpwstr>
  </property>
  <property fmtid="{D5CDD505-2E9C-101B-9397-08002B2CF9AE}" pid="25" name="MSIP_Label_9069cf43-4f92-4d59-bb9a-1eb584b58bfa_ContentBits">
    <vt:lpwstr>0</vt:lpwstr>
  </property>
  <property fmtid="{D5CDD505-2E9C-101B-9397-08002B2CF9AE}" pid="26" name="docLang">
    <vt:lpwstr>lt</vt:lpwstr>
  </property>
</Properties>
</file>